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3F7C" w:rsidRDefault="00293F7C" w:rsidP="00293F7C">
      <w:pPr>
        <w:pStyle w:val="a3"/>
        <w:shd w:val="clear" w:color="auto" w:fill="auto"/>
        <w:spacing w:before="0" w:line="350" w:lineRule="exact"/>
        <w:ind w:left="40" w:right="40" w:firstLine="700"/>
        <w:jc w:val="both"/>
      </w:pPr>
      <w:r>
        <w:rPr>
          <w:rStyle w:val="74"/>
        </w:rPr>
        <w:t>Горное предприятие</w:t>
      </w:r>
      <w:r>
        <w:t xml:space="preserve"> — промышленное предприятие, находящееся на само</w:t>
      </w:r>
      <w:r>
        <w:softHyphen/>
        <w:t xml:space="preserve">стоятельном балансе и предназначенное для разработки месторождения полезного ископаемого, часто совмещаемой с его эксплуатационной разведкой и </w:t>
      </w:r>
      <w:proofErr w:type="spellStart"/>
      <w:r>
        <w:t>доразведкой</w:t>
      </w:r>
      <w:proofErr w:type="spellEnd"/>
      <w:r>
        <w:t xml:space="preserve"> в пределах горного отвода, а также переработкой добываемых руд.</w:t>
      </w:r>
    </w:p>
    <w:p w:rsidR="00293F7C" w:rsidRDefault="00293F7C" w:rsidP="00293F7C">
      <w:pPr>
        <w:pStyle w:val="a3"/>
        <w:shd w:val="clear" w:color="auto" w:fill="auto"/>
        <w:spacing w:before="0" w:line="350" w:lineRule="exact"/>
        <w:ind w:left="40" w:right="40" w:firstLine="700"/>
        <w:jc w:val="both"/>
      </w:pPr>
      <w:proofErr w:type="gramStart"/>
      <w:r>
        <w:rPr>
          <w:rStyle w:val="74"/>
        </w:rPr>
        <w:t>Рудник</w:t>
      </w:r>
      <w:r>
        <w:t>—горное</w:t>
      </w:r>
      <w:proofErr w:type="gramEnd"/>
      <w:r>
        <w:t xml:space="preserve"> предприятие, производящее разработку месторождения в соответствии с горноотводным актом и состоящее из одной или нескольких производственных единиц — шахт (штолен), карьеров, поверхностных цехов. Рудник имеет единое административно-техническое управление.</w:t>
      </w:r>
    </w:p>
    <w:p w:rsidR="00293F7C" w:rsidRDefault="00293F7C" w:rsidP="00293F7C">
      <w:pPr>
        <w:pStyle w:val="a3"/>
        <w:shd w:val="clear" w:color="auto" w:fill="auto"/>
        <w:spacing w:before="0" w:line="350" w:lineRule="exact"/>
        <w:ind w:left="40" w:right="40" w:firstLine="700"/>
        <w:jc w:val="both"/>
      </w:pPr>
      <w:r>
        <w:rPr>
          <w:rStyle w:val="74"/>
        </w:rPr>
        <w:t>Шахта</w:t>
      </w:r>
      <w:r>
        <w:t xml:space="preserve"> — производственная единица, входящая в состав горного предприятия или рудника, которая выполняет подземную добычу полезного ископаемого в пределах отведенной для нее части месторождения.</w:t>
      </w:r>
    </w:p>
    <w:p w:rsidR="00293F7C" w:rsidRDefault="00293F7C" w:rsidP="00293F7C">
      <w:pPr>
        <w:pStyle w:val="a3"/>
        <w:shd w:val="clear" w:color="auto" w:fill="auto"/>
        <w:spacing w:before="0" w:line="350" w:lineRule="exact"/>
        <w:ind w:left="40" w:right="40" w:firstLine="700"/>
        <w:jc w:val="both"/>
      </w:pPr>
      <w:r>
        <w:rPr>
          <w:rStyle w:val="74"/>
        </w:rPr>
        <w:t>Проект горного предприятия</w:t>
      </w:r>
      <w:r>
        <w:t xml:space="preserve"> — это комплекс технических документов, содержащий схемы, расчеты, чертежи (иногда макеты), сметы и пояснительные записки с принципиальными обоснованиями принимаемых проектных решений. Проекты разрабатываются па новое строительство горного предприятия, рудника, шахты или на их расширение, реконструкцию или техническое перевооружение.</w:t>
      </w:r>
    </w:p>
    <w:p w:rsidR="00501618" w:rsidRDefault="00501618" w:rsidP="00293F7C">
      <w:pPr>
        <w:pStyle w:val="a3"/>
        <w:shd w:val="clear" w:color="auto" w:fill="auto"/>
        <w:spacing w:before="0" w:line="350" w:lineRule="exact"/>
        <w:ind w:left="40" w:right="40" w:firstLine="700"/>
        <w:jc w:val="both"/>
      </w:pPr>
    </w:p>
    <w:p w:rsidR="00501618" w:rsidRPr="00501618" w:rsidRDefault="00501618" w:rsidP="0050161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016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Карьер — горное предпр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иятие, осуществляющее добычу по</w:t>
      </w:r>
      <w:r w:rsidRPr="005016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лезных ископаемых открыты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 способом. Разрез—карьер по до</w:t>
      </w:r>
      <w:r w:rsidRPr="005016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быче угля.</w:t>
      </w:r>
    </w:p>
    <w:p w:rsidR="00501618" w:rsidRPr="00501618" w:rsidRDefault="00501618" w:rsidP="0050161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016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Прииск — горное пре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дприятие по добыче россыпных ме</w:t>
      </w:r>
      <w:r w:rsidRPr="005016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сторождений драгоценных металлов (золотой прииск).</w:t>
      </w:r>
    </w:p>
    <w:p w:rsidR="00501618" w:rsidRPr="00501618" w:rsidRDefault="00501618" w:rsidP="0050161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016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Промысел — горное пр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едприятие по добыче жидких и га</w:t>
      </w:r>
      <w:r w:rsidRPr="005016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зообразных полезных ископаемых (нефтяной промысел).</w:t>
      </w:r>
    </w:p>
    <w:p w:rsidR="00501618" w:rsidRPr="00501618" w:rsidRDefault="00501618" w:rsidP="0050161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016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Разработкой месторождения называют комплекс работ по вскрытию, подготовке и очи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стной выемке. Эти работы являют</w:t>
      </w:r>
      <w:r w:rsidRPr="005016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ся стадиями разработки мес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торождения. Вскрытие и подготов</w:t>
      </w:r>
      <w:r w:rsidRPr="005016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 осуществляются посредством проведения выработок. Забои проводимых выработок называют подготовительными. Выемку (добычу) полезного ископаемого ведут в очистных забоях, при</w:t>
      </w:r>
      <w:r w:rsidRPr="005016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меняя при этом различные способы его разрушения. Это в рав</w:t>
      </w:r>
      <w:r w:rsidRPr="005016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 xml:space="preserve">ной мере справедливо для твердых полезных </w:t>
      </w:r>
      <w:proofErr w:type="gramStart"/>
      <w:r w:rsidRPr="005016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ископаемых</w:t>
      </w:r>
      <w:proofErr w:type="gramEnd"/>
      <w:r w:rsidRPr="005016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как при подземных, так и открытых горных работах.</w:t>
      </w:r>
    </w:p>
    <w:p w:rsidR="00501618" w:rsidRPr="00501618" w:rsidRDefault="00501618" w:rsidP="0050161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016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Подземная добыча связана с необходимостью проведения сети подземных горных 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ыработок, по которым добытое по</w:t>
      </w:r>
      <w:r w:rsidRPr="005016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лезное ископаемое транспор</w:t>
      </w:r>
      <w:r w:rsidR="008A5B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тируют на поверхность</w:t>
      </w:r>
      <w:r w:rsidRPr="005016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При добыче ископаемых углей наиболее </w:t>
      </w:r>
      <w:r w:rsidR="008A5B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распространен меха</w:t>
      </w:r>
      <w:r w:rsidRPr="005016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нический способ разрушения, при добыче руд — взрывной.</w:t>
      </w:r>
    </w:p>
    <w:p w:rsidR="00501618" w:rsidRPr="00501618" w:rsidRDefault="00501618" w:rsidP="0050161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016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Добытый уголь транспортируют по горным выработкам скребковыми или ленточными конвейерами, в вагоне</w:t>
      </w:r>
      <w:r w:rsidR="008A5B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тках элек</w:t>
      </w:r>
      <w:r w:rsidRPr="005016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тровозами или лебедками, а также под действием</w:t>
      </w:r>
      <w:r w:rsidR="008A5B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собственного веса по желобам </w:t>
      </w:r>
      <w:r w:rsidRPr="005016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 трубам. На отдельных шахтах применяют гидротранспорт, при котором перемещение угля в потоке воды осуществляется по трубам или желобам. Для транспортировки руды на рудниках в пределах</w:t>
      </w:r>
      <w:r w:rsidR="008A5B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добычных блоков применяют скре</w:t>
      </w:r>
      <w:r w:rsidRPr="005016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перную доставку или </w:t>
      </w:r>
      <w:proofErr w:type="spellStart"/>
      <w:r w:rsidRPr="005016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виброус</w:t>
      </w:r>
      <w:r w:rsidR="008A5B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тановки</w:t>
      </w:r>
      <w:proofErr w:type="spellEnd"/>
      <w:r w:rsidR="008A5B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а по горизонтальным вы</w:t>
      </w:r>
      <w:r w:rsidRPr="005016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работкам — локомотивную о</w:t>
      </w:r>
      <w:r w:rsidR="008A5B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ткатку. Транспортирование полез</w:t>
      </w:r>
      <w:r w:rsidRPr="005016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ного ископаемого и пустой п</w:t>
      </w:r>
      <w:r w:rsidR="008A5B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ороды до шахтного ствола органи</w:t>
      </w:r>
      <w:r w:rsidRPr="005016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зует служба внутришахтного транспорта.</w:t>
      </w:r>
    </w:p>
    <w:p w:rsidR="00501618" w:rsidRPr="00501618" w:rsidRDefault="00501618" w:rsidP="0050161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016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На поверхность полезное ископаемое и </w:t>
      </w:r>
      <w:proofErr w:type="gramStart"/>
      <w:r w:rsidRPr="005016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пустую породу поднимают</w:t>
      </w:r>
      <w:proofErr w:type="gramEnd"/>
      <w:r w:rsidRPr="005016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специальных подъемных устройствах (сосудах) — скипах или клетях. </w:t>
      </w:r>
      <w:proofErr w:type="gramStart"/>
      <w:r w:rsidRPr="005016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Последние</w:t>
      </w:r>
      <w:r w:rsidR="008A5B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оборудуют под заезд в них шахт</w:t>
      </w:r>
      <w:r w:rsidRPr="005016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ных вагонеток.</w:t>
      </w:r>
      <w:proofErr w:type="gramEnd"/>
      <w:r w:rsidRPr="005016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клетях также осуществляют спуск и подъем людей, оборудования и материалов.</w:t>
      </w:r>
    </w:p>
    <w:p w:rsidR="00501618" w:rsidRPr="00501618" w:rsidRDefault="00501618" w:rsidP="00501618">
      <w:pPr>
        <w:pStyle w:val="a3"/>
        <w:shd w:val="clear" w:color="auto" w:fill="auto"/>
        <w:spacing w:before="0" w:line="350" w:lineRule="exact"/>
        <w:ind w:left="40" w:right="40" w:firstLine="709"/>
        <w:jc w:val="both"/>
        <w:rPr>
          <w:sz w:val="28"/>
          <w:szCs w:val="28"/>
        </w:rPr>
      </w:pPr>
    </w:p>
    <w:p w:rsidR="00293F7C" w:rsidRDefault="00293F7C" w:rsidP="00293F7C">
      <w:pPr>
        <w:pStyle w:val="a3"/>
        <w:shd w:val="clear" w:color="auto" w:fill="auto"/>
        <w:spacing w:before="0" w:line="350" w:lineRule="exact"/>
        <w:ind w:left="40" w:right="40" w:firstLine="700"/>
        <w:jc w:val="both"/>
      </w:pPr>
      <w:r>
        <w:rPr>
          <w:rStyle w:val="74"/>
        </w:rPr>
        <w:t>Земельный отвод</w:t>
      </w:r>
      <w:r>
        <w:t xml:space="preserve"> — земельный участок, предоставляемый землепользователям (горным предприятиям, рудникам или шахтам) для разработки месторождений полезных ископаемых и строительства поверхностных объектов. Земельный отвод оформляется государственным актом на право пользования землей, который выдается землепользователям исполнительными комитетами районных (городских) Советов народных депутатов.</w:t>
      </w:r>
    </w:p>
    <w:p w:rsidR="00293F7C" w:rsidRDefault="00293F7C" w:rsidP="00293F7C">
      <w:pPr>
        <w:pStyle w:val="a3"/>
        <w:shd w:val="clear" w:color="auto" w:fill="auto"/>
        <w:spacing w:before="0" w:line="350" w:lineRule="exact"/>
        <w:ind w:left="40" w:right="40" w:firstLine="700"/>
        <w:jc w:val="both"/>
      </w:pPr>
      <w:r>
        <w:rPr>
          <w:rStyle w:val="74"/>
        </w:rPr>
        <w:t>Горный отвод</w:t>
      </w:r>
      <w:r>
        <w:t xml:space="preserve"> — часть земных недр, предоставляемая организации или предприятию для промышленной разработки содержащихся в ней залежей полезных ископаемых.</w:t>
      </w:r>
    </w:p>
    <w:p w:rsidR="00293F7C" w:rsidRDefault="00293F7C" w:rsidP="00293F7C">
      <w:pPr>
        <w:pStyle w:val="a3"/>
        <w:shd w:val="clear" w:color="auto" w:fill="auto"/>
        <w:spacing w:before="0" w:after="1172" w:line="350" w:lineRule="exact"/>
        <w:ind w:left="40" w:right="40" w:firstLine="700"/>
        <w:jc w:val="both"/>
      </w:pPr>
      <w:r>
        <w:rPr>
          <w:rStyle w:val="74"/>
        </w:rPr>
        <w:t>Управление производством на промышленном предприятии</w:t>
      </w:r>
      <w:r>
        <w:t xml:space="preserve"> — это научно обоснованное планирование с определением заданий на конкретный период времени, </w:t>
      </w:r>
      <w:proofErr w:type="gramStart"/>
      <w:r>
        <w:t>контроль за</w:t>
      </w:r>
      <w:proofErr w:type="gramEnd"/>
      <w:r>
        <w:t xml:space="preserve"> выполнением и регулирование производства с целью его поддержания в заданных параметрах.</w:t>
      </w:r>
    </w:p>
    <w:p w:rsidR="008A5BBC" w:rsidRDefault="008A5BBC" w:rsidP="008A5BBC">
      <w:pPr>
        <w:tabs>
          <w:tab w:val="left" w:pos="1287"/>
        </w:tabs>
        <w:spacing w:after="0" w:line="240" w:lineRule="auto"/>
        <w:ind w:left="1287"/>
        <w:rPr>
          <w:rFonts w:ascii="Arial" w:hAnsi="Arial" w:cs="Arial"/>
          <w:iCs/>
          <w:caps/>
          <w:sz w:val="28"/>
          <w:szCs w:val="28"/>
        </w:rPr>
      </w:pPr>
    </w:p>
    <w:p w:rsidR="008A5BBC" w:rsidRDefault="008A5BBC" w:rsidP="008A5BBC">
      <w:pPr>
        <w:tabs>
          <w:tab w:val="left" w:pos="1287"/>
        </w:tabs>
        <w:spacing w:after="0" w:line="240" w:lineRule="auto"/>
        <w:ind w:left="1287"/>
        <w:rPr>
          <w:rFonts w:ascii="Arial" w:hAnsi="Arial" w:cs="Arial"/>
          <w:iCs/>
          <w:caps/>
          <w:sz w:val="28"/>
          <w:szCs w:val="28"/>
        </w:rPr>
      </w:pPr>
    </w:p>
    <w:p w:rsidR="008A5BBC" w:rsidRDefault="008A5BBC" w:rsidP="008A5BBC">
      <w:pPr>
        <w:tabs>
          <w:tab w:val="left" w:pos="1287"/>
        </w:tabs>
        <w:spacing w:after="0" w:line="240" w:lineRule="auto"/>
        <w:ind w:left="1287"/>
        <w:rPr>
          <w:rFonts w:ascii="Arial" w:hAnsi="Arial" w:cs="Arial"/>
          <w:iCs/>
          <w:caps/>
          <w:sz w:val="28"/>
          <w:szCs w:val="28"/>
        </w:rPr>
      </w:pPr>
    </w:p>
    <w:p w:rsidR="008A5BBC" w:rsidRDefault="008A5BBC" w:rsidP="008A5BBC">
      <w:pPr>
        <w:tabs>
          <w:tab w:val="left" w:pos="1287"/>
        </w:tabs>
        <w:spacing w:after="0" w:line="240" w:lineRule="auto"/>
        <w:ind w:left="1287"/>
        <w:rPr>
          <w:rFonts w:ascii="Arial" w:hAnsi="Arial" w:cs="Arial"/>
          <w:iCs/>
          <w:caps/>
          <w:sz w:val="28"/>
          <w:szCs w:val="28"/>
        </w:rPr>
      </w:pPr>
    </w:p>
    <w:p w:rsidR="008A5BBC" w:rsidRDefault="008A5BBC" w:rsidP="008A5BBC">
      <w:pPr>
        <w:tabs>
          <w:tab w:val="left" w:pos="1287"/>
        </w:tabs>
        <w:spacing w:after="0" w:line="240" w:lineRule="auto"/>
        <w:ind w:left="1287"/>
        <w:rPr>
          <w:rFonts w:ascii="Arial" w:hAnsi="Arial" w:cs="Arial"/>
          <w:iCs/>
          <w:caps/>
          <w:sz w:val="28"/>
          <w:szCs w:val="28"/>
        </w:rPr>
      </w:pPr>
    </w:p>
    <w:p w:rsidR="00501618" w:rsidRDefault="00501618" w:rsidP="008A5BBC">
      <w:pPr>
        <w:tabs>
          <w:tab w:val="left" w:pos="1287"/>
        </w:tabs>
        <w:spacing w:after="0" w:line="240" w:lineRule="auto"/>
        <w:ind w:left="1287"/>
        <w:rPr>
          <w:rFonts w:ascii="Arial" w:hAnsi="Arial" w:cs="Arial"/>
          <w:iCs/>
          <w:caps/>
          <w:sz w:val="28"/>
          <w:szCs w:val="28"/>
        </w:rPr>
      </w:pPr>
      <w:r>
        <w:rPr>
          <w:rFonts w:ascii="Arial" w:hAnsi="Arial" w:cs="Arial"/>
          <w:iCs/>
          <w:caps/>
          <w:sz w:val="28"/>
          <w:szCs w:val="28"/>
        </w:rPr>
        <w:lastRenderedPageBreak/>
        <w:t>Горные породы и полезные ископаемые</w:t>
      </w:r>
    </w:p>
    <w:p w:rsidR="00501618" w:rsidRDefault="00501618" w:rsidP="00501618">
      <w:pPr>
        <w:jc w:val="both"/>
        <w:rPr>
          <w:iCs/>
          <w:sz w:val="28"/>
          <w:szCs w:val="28"/>
        </w:rPr>
      </w:pPr>
    </w:p>
    <w:p w:rsidR="00501618" w:rsidRDefault="00501618" w:rsidP="00501618">
      <w:pPr>
        <w:ind w:firstLine="540"/>
        <w:jc w:val="both"/>
        <w:rPr>
          <w:color w:val="000000"/>
          <w:sz w:val="28"/>
          <w:szCs w:val="28"/>
        </w:rPr>
      </w:pPr>
      <w:r>
        <w:rPr>
          <w:i/>
          <w:color w:val="000000"/>
          <w:sz w:val="28"/>
          <w:szCs w:val="28"/>
        </w:rPr>
        <w:t>Горные породы</w:t>
      </w:r>
      <w:r>
        <w:rPr>
          <w:color w:val="000000"/>
          <w:sz w:val="28"/>
          <w:szCs w:val="28"/>
        </w:rPr>
        <w:t xml:space="preserve"> - естественные минеральные агрегаты определенного состава и строения, сформировавшиеся в результате геологических проце</w:t>
      </w:r>
      <w:r>
        <w:rPr>
          <w:color w:val="000000"/>
          <w:sz w:val="28"/>
          <w:szCs w:val="28"/>
        </w:rPr>
        <w:t>с</w:t>
      </w:r>
      <w:r>
        <w:rPr>
          <w:color w:val="000000"/>
          <w:sz w:val="28"/>
          <w:szCs w:val="28"/>
        </w:rPr>
        <w:t xml:space="preserve">сов и залегающие в земной коре в виде самостоятельных тел. </w:t>
      </w:r>
    </w:p>
    <w:p w:rsidR="00501618" w:rsidRDefault="00501618" w:rsidP="00501618">
      <w:pPr>
        <w:shd w:val="clear" w:color="auto" w:fill="FFFFFF"/>
        <w:autoSpaceDE w:val="0"/>
        <w:ind w:firstLine="540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В зависимости от характера пре</w:t>
      </w:r>
      <w:r>
        <w:rPr>
          <w:color w:val="000000"/>
          <w:sz w:val="28"/>
          <w:szCs w:val="28"/>
        </w:rPr>
        <w:softHyphen/>
        <w:t>обладающего типа связей выделяют сл</w:t>
      </w:r>
      <w:r>
        <w:rPr>
          <w:color w:val="000000"/>
          <w:sz w:val="28"/>
          <w:szCs w:val="28"/>
        </w:rPr>
        <w:t>е</w:t>
      </w:r>
      <w:r>
        <w:rPr>
          <w:color w:val="000000"/>
          <w:sz w:val="28"/>
          <w:szCs w:val="28"/>
        </w:rPr>
        <w:t>дующие основные типы пород: рыхлые (раздельно-зернистые) - связи между зернами мо</w:t>
      </w:r>
      <w:r>
        <w:rPr>
          <w:color w:val="000000"/>
          <w:sz w:val="28"/>
          <w:szCs w:val="28"/>
        </w:rPr>
        <w:softHyphen/>
        <w:t>лекулярные и часто практически отсутствуют, породы предста</w:t>
      </w:r>
      <w:r>
        <w:rPr>
          <w:color w:val="000000"/>
          <w:sz w:val="28"/>
          <w:szCs w:val="28"/>
        </w:rPr>
        <w:t>в</w:t>
      </w:r>
      <w:r>
        <w:rPr>
          <w:color w:val="000000"/>
          <w:sz w:val="28"/>
          <w:szCs w:val="28"/>
        </w:rPr>
        <w:t>ляют собой механические смеси частиц одного или нескольких минералов (пески, гравий, галечник); твердые (скальные) - связь между частицами м</w:t>
      </w:r>
      <w:r>
        <w:rPr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</w:rPr>
        <w:t>нералов жест</w:t>
      </w:r>
      <w:r>
        <w:rPr>
          <w:color w:val="000000"/>
          <w:sz w:val="28"/>
          <w:szCs w:val="28"/>
        </w:rPr>
        <w:softHyphen/>
        <w:t>кая, химическая (песчаники, гра</w:t>
      </w:r>
      <w:r>
        <w:rPr>
          <w:color w:val="000000"/>
          <w:sz w:val="28"/>
          <w:szCs w:val="28"/>
        </w:rPr>
        <w:softHyphen/>
        <w:t>ниты, диабазы, гнейсы);</w:t>
      </w:r>
      <w:proofErr w:type="gramEnd"/>
      <w:r>
        <w:rPr>
          <w:color w:val="000000"/>
          <w:sz w:val="28"/>
          <w:szCs w:val="28"/>
        </w:rPr>
        <w:t xml:space="preserve"> свя</w:t>
      </w:r>
      <w:r>
        <w:rPr>
          <w:color w:val="000000"/>
          <w:sz w:val="28"/>
          <w:szCs w:val="28"/>
        </w:rPr>
        <w:t>з</w:t>
      </w:r>
      <w:r>
        <w:rPr>
          <w:color w:val="000000"/>
          <w:sz w:val="28"/>
          <w:szCs w:val="28"/>
        </w:rPr>
        <w:t>ные - связи между дис</w:t>
      </w:r>
      <w:r>
        <w:rPr>
          <w:color w:val="000000"/>
          <w:sz w:val="28"/>
          <w:szCs w:val="28"/>
        </w:rPr>
        <w:softHyphen/>
        <w:t>персными частицами породы сильно меняются в зав</w:t>
      </w:r>
      <w:r>
        <w:rPr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</w:rPr>
        <w:t>симости от влаж</w:t>
      </w:r>
      <w:r>
        <w:rPr>
          <w:color w:val="000000"/>
          <w:sz w:val="28"/>
          <w:szCs w:val="28"/>
        </w:rPr>
        <w:softHyphen/>
        <w:t xml:space="preserve">ности - от </w:t>
      </w:r>
      <w:proofErr w:type="gramStart"/>
      <w:r>
        <w:rPr>
          <w:color w:val="000000"/>
          <w:sz w:val="28"/>
          <w:szCs w:val="28"/>
        </w:rPr>
        <w:t>молекулярных</w:t>
      </w:r>
      <w:proofErr w:type="gramEnd"/>
      <w:r>
        <w:rPr>
          <w:color w:val="000000"/>
          <w:sz w:val="28"/>
          <w:szCs w:val="28"/>
        </w:rPr>
        <w:t xml:space="preserve"> в плот</w:t>
      </w:r>
      <w:r>
        <w:rPr>
          <w:color w:val="000000"/>
          <w:sz w:val="28"/>
          <w:szCs w:val="28"/>
        </w:rPr>
        <w:softHyphen/>
        <w:t>ном сухом состоянии до ионно-электростатических в увлажненном со</w:t>
      </w:r>
      <w:r>
        <w:rPr>
          <w:color w:val="000000"/>
          <w:sz w:val="28"/>
          <w:szCs w:val="28"/>
        </w:rPr>
        <w:softHyphen/>
        <w:t>стоянии (глинистые породы, лёссы, суглинки).</w:t>
      </w:r>
    </w:p>
    <w:p w:rsidR="00501618" w:rsidRDefault="00501618" w:rsidP="00501618">
      <w:pPr>
        <w:shd w:val="clear" w:color="auto" w:fill="FFFFFF"/>
        <w:autoSpaceDE w:val="0"/>
        <w:ind w:firstLine="540"/>
        <w:jc w:val="both"/>
        <w:rPr>
          <w:sz w:val="28"/>
          <w:szCs w:val="28"/>
        </w:rPr>
      </w:pPr>
      <w:r>
        <w:rPr>
          <w:i/>
          <w:sz w:val="28"/>
          <w:szCs w:val="28"/>
        </w:rPr>
        <w:t>Полезным ископаемым</w:t>
      </w:r>
      <w:r>
        <w:rPr>
          <w:sz w:val="28"/>
          <w:szCs w:val="28"/>
        </w:rPr>
        <w:t xml:space="preserve"> называют всякое природное ми</w:t>
      </w:r>
      <w:r>
        <w:rPr>
          <w:sz w:val="28"/>
          <w:szCs w:val="28"/>
        </w:rPr>
        <w:softHyphen/>
        <w:t>неральное вещ</w:t>
      </w:r>
      <w:r>
        <w:rPr>
          <w:sz w:val="28"/>
          <w:szCs w:val="28"/>
        </w:rPr>
        <w:t>е</w:t>
      </w:r>
      <w:r>
        <w:rPr>
          <w:sz w:val="28"/>
          <w:szCs w:val="28"/>
        </w:rPr>
        <w:t>ство, которое при современных технико-экономи</w:t>
      </w:r>
      <w:r>
        <w:rPr>
          <w:sz w:val="28"/>
          <w:szCs w:val="28"/>
        </w:rPr>
        <w:softHyphen/>
        <w:t>ческих условиях целесоо</w:t>
      </w:r>
      <w:r>
        <w:rPr>
          <w:sz w:val="28"/>
          <w:szCs w:val="28"/>
        </w:rPr>
        <w:t>б</w:t>
      </w:r>
      <w:r>
        <w:rPr>
          <w:sz w:val="28"/>
          <w:szCs w:val="28"/>
        </w:rPr>
        <w:t>разно извлекать из недр земли для промышленного использования.</w:t>
      </w:r>
    </w:p>
    <w:p w:rsidR="00501618" w:rsidRDefault="00501618" w:rsidP="00501618">
      <w:pPr>
        <w:shd w:val="clear" w:color="auto" w:fill="FFFFFF"/>
        <w:autoSpaceDE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По физическому состоянию различают полезные ископаемые твердые (уголь, руды металлов, горно-химическое и строи</w:t>
      </w:r>
      <w:r>
        <w:rPr>
          <w:sz w:val="28"/>
          <w:szCs w:val="28"/>
        </w:rPr>
        <w:softHyphen/>
        <w:t>тельное сырье и др.), жи</w:t>
      </w:r>
      <w:r>
        <w:rPr>
          <w:sz w:val="28"/>
          <w:szCs w:val="28"/>
        </w:rPr>
        <w:t>д</w:t>
      </w:r>
      <w:r>
        <w:rPr>
          <w:sz w:val="28"/>
          <w:szCs w:val="28"/>
        </w:rPr>
        <w:t>кие (нефть, минеральные воды) и газообразные (горючие газы).</w:t>
      </w:r>
    </w:p>
    <w:p w:rsidR="00501618" w:rsidRDefault="00501618" w:rsidP="00501618">
      <w:pPr>
        <w:shd w:val="clear" w:color="auto" w:fill="FFFFFF"/>
        <w:autoSpaceDE w:val="0"/>
        <w:ind w:firstLine="540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Твердые полезные иско</w:t>
      </w:r>
      <w:r w:rsidR="008A5BBC">
        <w:rPr>
          <w:sz w:val="28"/>
          <w:szCs w:val="28"/>
        </w:rPr>
        <w:t>паемые по промышленному назначе</w:t>
      </w:r>
      <w:r>
        <w:rPr>
          <w:sz w:val="28"/>
          <w:szCs w:val="28"/>
        </w:rPr>
        <w:t>нию и хара</w:t>
      </w:r>
      <w:r>
        <w:rPr>
          <w:sz w:val="28"/>
          <w:szCs w:val="28"/>
        </w:rPr>
        <w:t>к</w:t>
      </w:r>
      <w:r>
        <w:rPr>
          <w:sz w:val="28"/>
          <w:szCs w:val="28"/>
        </w:rPr>
        <w:t>теру использования подраз</w:t>
      </w:r>
      <w:r>
        <w:rPr>
          <w:sz w:val="28"/>
          <w:szCs w:val="28"/>
        </w:rPr>
        <w:softHyphen/>
        <w:t xml:space="preserve">деляют на три группы: горючие, или топливо - уголь, горючие сланцы, торф; металлические - руды металлов (железные, медные, алюминиевые, золотые и др.); неметаллические - сера, поваренная соль, апатит и другие. </w:t>
      </w:r>
      <w:proofErr w:type="gramEnd"/>
    </w:p>
    <w:p w:rsidR="00501618" w:rsidRDefault="00501618" w:rsidP="00501618">
      <w:pPr>
        <w:shd w:val="clear" w:color="auto" w:fill="FFFFFF"/>
        <w:autoSpaceDE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Полезные</w:t>
      </w:r>
      <w:r w:rsidR="008A5BBC">
        <w:rPr>
          <w:sz w:val="28"/>
          <w:szCs w:val="28"/>
        </w:rPr>
        <w:t xml:space="preserve"> ископаемые подразделяют </w:t>
      </w:r>
      <w:proofErr w:type="gramStart"/>
      <w:r w:rsidR="008A5BBC">
        <w:rPr>
          <w:sz w:val="28"/>
          <w:szCs w:val="28"/>
        </w:rPr>
        <w:t>на</w:t>
      </w:r>
      <w:proofErr w:type="gramEnd"/>
      <w:r w:rsidR="008A5BBC">
        <w:rPr>
          <w:sz w:val="28"/>
          <w:szCs w:val="28"/>
        </w:rPr>
        <w:t xml:space="preserve"> руд</w:t>
      </w:r>
      <w:r>
        <w:rPr>
          <w:sz w:val="28"/>
          <w:szCs w:val="28"/>
        </w:rPr>
        <w:t>ные и нерудные. Отлич</w:t>
      </w:r>
      <w:r>
        <w:rPr>
          <w:sz w:val="28"/>
          <w:szCs w:val="28"/>
        </w:rPr>
        <w:t>и</w:t>
      </w:r>
      <w:r>
        <w:rPr>
          <w:sz w:val="28"/>
          <w:szCs w:val="28"/>
        </w:rPr>
        <w:t>тельной чертой рудных ископаемых является необхо</w:t>
      </w:r>
      <w:r>
        <w:rPr>
          <w:sz w:val="28"/>
          <w:szCs w:val="28"/>
        </w:rPr>
        <w:softHyphen/>
        <w:t>димость дальнейшей их переработки для извлечения содержа</w:t>
      </w:r>
      <w:r>
        <w:rPr>
          <w:sz w:val="28"/>
          <w:szCs w:val="28"/>
        </w:rPr>
        <w:softHyphen/>
        <w:t>щихся в них полезных компонентов.</w:t>
      </w:r>
    </w:p>
    <w:p w:rsidR="00501618" w:rsidRDefault="00501618" w:rsidP="00501618">
      <w:pPr>
        <w:shd w:val="clear" w:color="auto" w:fill="FFFFFF"/>
        <w:autoSpaceDE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Горные породы, окружающие месторождение (вмещающие породы) или включенные в н</w:t>
      </w:r>
      <w:r w:rsidR="008A5BBC">
        <w:rPr>
          <w:sz w:val="28"/>
          <w:szCs w:val="28"/>
        </w:rPr>
        <w:t>его и не содержащие металла (по</w:t>
      </w:r>
      <w:r>
        <w:rPr>
          <w:sz w:val="28"/>
          <w:szCs w:val="28"/>
        </w:rPr>
        <w:t xml:space="preserve">лезного минерала)  или </w:t>
      </w:r>
      <w:r>
        <w:rPr>
          <w:sz w:val="28"/>
          <w:szCs w:val="28"/>
        </w:rPr>
        <w:lastRenderedPageBreak/>
        <w:t>с</w:t>
      </w:r>
      <w:r>
        <w:rPr>
          <w:sz w:val="28"/>
          <w:szCs w:val="28"/>
        </w:rPr>
        <w:t>о</w:t>
      </w:r>
      <w:r>
        <w:rPr>
          <w:sz w:val="28"/>
          <w:szCs w:val="28"/>
        </w:rPr>
        <w:t>держащие его в количестве, недостаточном для промышленной переработки, принято называть пус</w:t>
      </w:r>
      <w:r>
        <w:rPr>
          <w:sz w:val="28"/>
          <w:szCs w:val="28"/>
        </w:rPr>
        <w:softHyphen/>
        <w:t>той породой.</w:t>
      </w:r>
    </w:p>
    <w:p w:rsidR="00501618" w:rsidRDefault="00501618" w:rsidP="00501618">
      <w:pPr>
        <w:shd w:val="clear" w:color="auto" w:fill="FFFFFF"/>
        <w:autoSpaceDE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Граница между руд</w:t>
      </w:r>
      <w:r w:rsidR="008A5BBC">
        <w:rPr>
          <w:sz w:val="28"/>
          <w:szCs w:val="28"/>
        </w:rPr>
        <w:t>ными и нерудными ископаемыми ус</w:t>
      </w:r>
      <w:r>
        <w:rPr>
          <w:sz w:val="28"/>
          <w:szCs w:val="28"/>
        </w:rPr>
        <w:t>ловна. Многие полезные ископаемые, которые раньше использо</w:t>
      </w:r>
      <w:r>
        <w:rPr>
          <w:sz w:val="28"/>
          <w:szCs w:val="28"/>
        </w:rPr>
        <w:softHyphen/>
        <w:t>вались сразу после добычи, в настоящее время подвергаются комплексной переработке для извлечения из них всех полезных компонентов. Поэтому термин «руда» теряет свое пе</w:t>
      </w:r>
      <w:r>
        <w:rPr>
          <w:sz w:val="28"/>
          <w:szCs w:val="28"/>
        </w:rPr>
        <w:t>р</w:t>
      </w:r>
      <w:r w:rsidR="008A5BBC">
        <w:rPr>
          <w:sz w:val="28"/>
          <w:szCs w:val="28"/>
        </w:rPr>
        <w:t>вона</w:t>
      </w:r>
      <w:r>
        <w:rPr>
          <w:sz w:val="28"/>
          <w:szCs w:val="28"/>
        </w:rPr>
        <w:t>чальное узкое значение. Его применяют также и ко многим не</w:t>
      </w:r>
      <w:r>
        <w:rPr>
          <w:sz w:val="28"/>
          <w:szCs w:val="28"/>
        </w:rPr>
        <w:softHyphen/>
        <w:t xml:space="preserve">рудным полезным ископаемым. </w:t>
      </w:r>
    </w:p>
    <w:p w:rsidR="00501618" w:rsidRDefault="00501618" w:rsidP="00501618">
      <w:pPr>
        <w:shd w:val="clear" w:color="auto" w:fill="FFFFFF"/>
        <w:autoSpaceDE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Большое значение имеет также потребность хозяйства страны или данного района </w:t>
      </w:r>
      <w:r w:rsidR="008A5BBC">
        <w:rPr>
          <w:sz w:val="28"/>
          <w:szCs w:val="28"/>
        </w:rPr>
        <w:t>в том или ином металле или мине</w:t>
      </w:r>
      <w:r>
        <w:rPr>
          <w:sz w:val="28"/>
          <w:szCs w:val="28"/>
        </w:rPr>
        <w:t>рале, обеспеченность разв</w:t>
      </w:r>
      <w:r>
        <w:rPr>
          <w:sz w:val="28"/>
          <w:szCs w:val="28"/>
        </w:rPr>
        <w:t>е</w:t>
      </w:r>
      <w:r>
        <w:rPr>
          <w:sz w:val="28"/>
          <w:szCs w:val="28"/>
        </w:rPr>
        <w:t>дан</w:t>
      </w:r>
      <w:r w:rsidR="008A5BBC">
        <w:rPr>
          <w:sz w:val="28"/>
          <w:szCs w:val="28"/>
        </w:rPr>
        <w:t>ными запасами, расстояние от ме</w:t>
      </w:r>
      <w:r>
        <w:rPr>
          <w:sz w:val="28"/>
          <w:szCs w:val="28"/>
        </w:rPr>
        <w:t>сторождения до действующих металлу</w:t>
      </w:r>
      <w:r>
        <w:rPr>
          <w:sz w:val="28"/>
          <w:szCs w:val="28"/>
        </w:rPr>
        <w:t>р</w:t>
      </w:r>
      <w:r w:rsidR="008A5BBC">
        <w:rPr>
          <w:sz w:val="28"/>
          <w:szCs w:val="28"/>
        </w:rPr>
        <w:t>гических заводов и мно</w:t>
      </w:r>
      <w:r>
        <w:rPr>
          <w:sz w:val="28"/>
          <w:szCs w:val="28"/>
        </w:rPr>
        <w:t>гие другие факторы.</w:t>
      </w:r>
    </w:p>
    <w:p w:rsidR="00501618" w:rsidRDefault="00501618" w:rsidP="00501618">
      <w:pPr>
        <w:shd w:val="clear" w:color="auto" w:fill="FFFFFF"/>
        <w:autoSpaceDE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Металл в руде редко встречается в чистом виде, большей частью он н</w:t>
      </w:r>
      <w:r>
        <w:rPr>
          <w:sz w:val="28"/>
          <w:szCs w:val="28"/>
        </w:rPr>
        <w:t>а</w:t>
      </w:r>
      <w:r>
        <w:rPr>
          <w:sz w:val="28"/>
          <w:szCs w:val="28"/>
        </w:rPr>
        <w:t>ходится в виде химических соединений - рудных минералов. Рудные минер</w:t>
      </w:r>
      <w:r>
        <w:rPr>
          <w:sz w:val="28"/>
          <w:szCs w:val="28"/>
        </w:rPr>
        <w:t>а</w:t>
      </w:r>
      <w:r>
        <w:rPr>
          <w:sz w:val="28"/>
          <w:szCs w:val="28"/>
        </w:rPr>
        <w:t>лы в руд</w:t>
      </w:r>
      <w:r w:rsidR="008A5BBC">
        <w:rPr>
          <w:sz w:val="28"/>
          <w:szCs w:val="28"/>
        </w:rPr>
        <w:t>е обычно смешаны с другими мине</w:t>
      </w:r>
      <w:r>
        <w:rPr>
          <w:sz w:val="28"/>
          <w:szCs w:val="28"/>
        </w:rPr>
        <w:t>ралами, не представляющими промышленной ценности. Эти сопутствующие мине</w:t>
      </w:r>
      <w:r w:rsidR="008A5BBC">
        <w:rPr>
          <w:sz w:val="28"/>
          <w:szCs w:val="28"/>
        </w:rPr>
        <w:t>ралы принято называть рудной по</w:t>
      </w:r>
      <w:r>
        <w:rPr>
          <w:sz w:val="28"/>
          <w:szCs w:val="28"/>
        </w:rPr>
        <w:t>родой.</w:t>
      </w:r>
    </w:p>
    <w:p w:rsidR="00501618" w:rsidRDefault="00501618" w:rsidP="00501618">
      <w:pPr>
        <w:shd w:val="clear" w:color="auto" w:fill="FFFFFF"/>
        <w:autoSpaceDE w:val="0"/>
        <w:ind w:firstLine="540"/>
        <w:jc w:val="both"/>
        <w:rPr>
          <w:sz w:val="28"/>
          <w:szCs w:val="28"/>
        </w:rPr>
      </w:pPr>
      <w:r>
        <w:rPr>
          <w:i/>
          <w:sz w:val="28"/>
          <w:szCs w:val="28"/>
        </w:rPr>
        <w:t>Строение руд.</w:t>
      </w:r>
      <w:r>
        <w:rPr>
          <w:sz w:val="28"/>
          <w:szCs w:val="28"/>
        </w:rPr>
        <w:t xml:space="preserve"> По строе</w:t>
      </w:r>
      <w:r w:rsidR="008A5BBC">
        <w:rPr>
          <w:sz w:val="28"/>
          <w:szCs w:val="28"/>
        </w:rPr>
        <w:t>нию руды можно разделять на мас</w:t>
      </w:r>
      <w:r>
        <w:rPr>
          <w:sz w:val="28"/>
          <w:szCs w:val="28"/>
        </w:rPr>
        <w:t>сивные - плотные, без трещин, включений и слоистости; тр</w:t>
      </w:r>
      <w:r w:rsidR="008A5BBC">
        <w:rPr>
          <w:sz w:val="28"/>
          <w:szCs w:val="28"/>
        </w:rPr>
        <w:t>е</w:t>
      </w:r>
      <w:r>
        <w:rPr>
          <w:sz w:val="28"/>
          <w:szCs w:val="28"/>
        </w:rPr>
        <w:t>щиноватые,  слоистые  и рыхлые.</w:t>
      </w:r>
    </w:p>
    <w:p w:rsidR="00501618" w:rsidRDefault="00501618" w:rsidP="00501618">
      <w:pPr>
        <w:shd w:val="clear" w:color="auto" w:fill="FFFFFF"/>
        <w:autoSpaceDE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Из всех физико-механических свойств руд и вмещающих пород на</w:t>
      </w:r>
      <w:r>
        <w:rPr>
          <w:sz w:val="28"/>
          <w:szCs w:val="28"/>
        </w:rPr>
        <w:t>и</w:t>
      </w:r>
      <w:r>
        <w:rPr>
          <w:sz w:val="28"/>
          <w:szCs w:val="28"/>
        </w:rPr>
        <w:t>большее влияние на выбор системы разработки и техноло</w:t>
      </w:r>
      <w:r>
        <w:rPr>
          <w:sz w:val="28"/>
          <w:szCs w:val="28"/>
        </w:rPr>
        <w:softHyphen/>
        <w:t>гию добычи оказ</w:t>
      </w:r>
      <w:r>
        <w:rPr>
          <w:sz w:val="28"/>
          <w:szCs w:val="28"/>
        </w:rPr>
        <w:t>ы</w:t>
      </w:r>
      <w:r>
        <w:rPr>
          <w:sz w:val="28"/>
          <w:szCs w:val="28"/>
        </w:rPr>
        <w:t>вают их крепость и устойчивость.</w:t>
      </w:r>
    </w:p>
    <w:p w:rsidR="00501618" w:rsidRDefault="00501618" w:rsidP="00501618">
      <w:pPr>
        <w:shd w:val="clear" w:color="auto" w:fill="FFFFFF"/>
        <w:autoSpaceDE w:val="0"/>
        <w:ind w:firstLine="540"/>
        <w:jc w:val="both"/>
        <w:rPr>
          <w:sz w:val="28"/>
          <w:szCs w:val="28"/>
        </w:rPr>
      </w:pPr>
      <w:r>
        <w:rPr>
          <w:i/>
          <w:sz w:val="28"/>
          <w:szCs w:val="28"/>
        </w:rPr>
        <w:t xml:space="preserve">Устойчивость руд и вмещающих пород. </w:t>
      </w:r>
      <w:r>
        <w:rPr>
          <w:sz w:val="28"/>
          <w:szCs w:val="28"/>
        </w:rPr>
        <w:t>Устойчивость заключается</w:t>
      </w:r>
      <w:r w:rsidR="008A5BBC">
        <w:rPr>
          <w:sz w:val="28"/>
          <w:szCs w:val="28"/>
        </w:rPr>
        <w:t xml:space="preserve"> в способности массива, подрабо</w:t>
      </w:r>
      <w:r>
        <w:rPr>
          <w:sz w:val="28"/>
          <w:szCs w:val="28"/>
        </w:rPr>
        <w:t xml:space="preserve">танного (обнаженного) снизу </w:t>
      </w:r>
      <w:r w:rsidR="008A5BBC">
        <w:rPr>
          <w:sz w:val="28"/>
          <w:szCs w:val="28"/>
        </w:rPr>
        <w:t>или с боков, не обрушаться в те</w:t>
      </w:r>
      <w:r>
        <w:rPr>
          <w:sz w:val="28"/>
          <w:szCs w:val="28"/>
        </w:rPr>
        <w:t>чение определенного времени. Одни породы допускают об</w:t>
      </w:r>
      <w:r w:rsidR="008A5BBC">
        <w:rPr>
          <w:sz w:val="28"/>
          <w:szCs w:val="28"/>
        </w:rPr>
        <w:t>нажение снизу на огромной пло</w:t>
      </w:r>
      <w:r>
        <w:rPr>
          <w:sz w:val="28"/>
          <w:szCs w:val="28"/>
        </w:rPr>
        <w:t>щади и не обрушаются годами и десятил</w:t>
      </w:r>
      <w:r>
        <w:rPr>
          <w:sz w:val="28"/>
          <w:szCs w:val="28"/>
        </w:rPr>
        <w:t>е</w:t>
      </w:r>
      <w:r w:rsidR="008A5BBC">
        <w:rPr>
          <w:sz w:val="28"/>
          <w:szCs w:val="28"/>
        </w:rPr>
        <w:t>тиями; другие нужда</w:t>
      </w:r>
      <w:r>
        <w:rPr>
          <w:sz w:val="28"/>
          <w:szCs w:val="28"/>
        </w:rPr>
        <w:t xml:space="preserve">ются в поддержании лишь </w:t>
      </w:r>
      <w:r w:rsidR="008A5BBC">
        <w:rPr>
          <w:sz w:val="28"/>
          <w:szCs w:val="28"/>
        </w:rPr>
        <w:t>в отдельных местах; третьи обру</w:t>
      </w:r>
      <w:r>
        <w:rPr>
          <w:sz w:val="28"/>
          <w:szCs w:val="28"/>
        </w:rPr>
        <w:t>шаются сразу или через короткое время после их обнажения на небол</w:t>
      </w:r>
      <w:r>
        <w:rPr>
          <w:sz w:val="28"/>
          <w:szCs w:val="28"/>
        </w:rPr>
        <w:t>ь</w:t>
      </w:r>
      <w:r>
        <w:rPr>
          <w:sz w:val="28"/>
          <w:szCs w:val="28"/>
        </w:rPr>
        <w:t>шой площади. Наконец</w:t>
      </w:r>
      <w:r w:rsidR="008A5BBC">
        <w:rPr>
          <w:sz w:val="28"/>
          <w:szCs w:val="28"/>
        </w:rPr>
        <w:t>, некоторые породы совсем не до</w:t>
      </w:r>
      <w:r>
        <w:rPr>
          <w:sz w:val="28"/>
          <w:szCs w:val="28"/>
        </w:rPr>
        <w:t xml:space="preserve">пускают обнажения и требуют </w:t>
      </w:r>
      <w:r w:rsidR="008A5BBC">
        <w:rPr>
          <w:sz w:val="28"/>
          <w:szCs w:val="28"/>
        </w:rPr>
        <w:t>установки крепи вслед за их под</w:t>
      </w:r>
      <w:r>
        <w:rPr>
          <w:sz w:val="28"/>
          <w:szCs w:val="28"/>
        </w:rPr>
        <w:t>работкой.</w:t>
      </w:r>
    </w:p>
    <w:p w:rsidR="00501618" w:rsidRDefault="00501618" w:rsidP="00501618">
      <w:pPr>
        <w:shd w:val="clear" w:color="auto" w:fill="FFFFFF"/>
        <w:autoSpaceDE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Помимо физико-механических свойств пород на устойчивость массива оказывают влияние различные внешние условия, такие, например, как </w:t>
      </w:r>
      <w:r>
        <w:rPr>
          <w:sz w:val="28"/>
          <w:szCs w:val="28"/>
        </w:rPr>
        <w:lastRenderedPageBreak/>
        <w:t>глуб</w:t>
      </w:r>
      <w:r>
        <w:rPr>
          <w:sz w:val="28"/>
          <w:szCs w:val="28"/>
        </w:rPr>
        <w:t>и</w:t>
      </w:r>
      <w:r>
        <w:rPr>
          <w:sz w:val="28"/>
          <w:szCs w:val="28"/>
        </w:rPr>
        <w:t>на распо</w:t>
      </w:r>
      <w:r w:rsidR="008A5BBC">
        <w:rPr>
          <w:sz w:val="28"/>
          <w:szCs w:val="28"/>
        </w:rPr>
        <w:t>ложения горной выработки от зем</w:t>
      </w:r>
      <w:r>
        <w:rPr>
          <w:sz w:val="28"/>
          <w:szCs w:val="28"/>
        </w:rPr>
        <w:t>ной поверхности, направление ее по отношению к горизонту, форма и размеры сечения выработки.</w:t>
      </w:r>
    </w:p>
    <w:p w:rsidR="00501618" w:rsidRDefault="00501618" w:rsidP="00501618">
      <w:pPr>
        <w:shd w:val="clear" w:color="auto" w:fill="FFFFFF"/>
        <w:autoSpaceDE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По устойчивости руды</w:t>
      </w:r>
      <w:r w:rsidR="008A5BBC">
        <w:rPr>
          <w:sz w:val="28"/>
          <w:szCs w:val="28"/>
        </w:rPr>
        <w:t xml:space="preserve"> и вмещающие породы можно разде</w:t>
      </w:r>
      <w:r>
        <w:rPr>
          <w:sz w:val="28"/>
          <w:szCs w:val="28"/>
        </w:rPr>
        <w:t>лить на пять групп.</w:t>
      </w:r>
    </w:p>
    <w:p w:rsidR="00501618" w:rsidRDefault="00501618" w:rsidP="00501618">
      <w:pPr>
        <w:shd w:val="clear" w:color="auto" w:fill="FFFFFF"/>
        <w:autoSpaceDE w:val="0"/>
        <w:ind w:firstLine="540"/>
        <w:jc w:val="both"/>
        <w:rPr>
          <w:sz w:val="28"/>
          <w:szCs w:val="28"/>
        </w:rPr>
      </w:pPr>
      <w:r>
        <w:rPr>
          <w:i/>
          <w:sz w:val="28"/>
          <w:szCs w:val="28"/>
        </w:rPr>
        <w:t>Весьма неустойчивые</w:t>
      </w:r>
      <w:r w:rsidR="008A5BBC">
        <w:rPr>
          <w:sz w:val="28"/>
          <w:szCs w:val="28"/>
        </w:rPr>
        <w:t xml:space="preserve"> - совсем не допускают обна</w:t>
      </w:r>
      <w:r>
        <w:rPr>
          <w:sz w:val="28"/>
          <w:szCs w:val="28"/>
        </w:rPr>
        <w:t>жения кровли и боков выработки без крепления и, как правило, требуют применения опережающей крепи. При разработке руд</w:t>
      </w:r>
      <w:r>
        <w:rPr>
          <w:sz w:val="28"/>
          <w:szCs w:val="28"/>
        </w:rPr>
        <w:softHyphen/>
        <w:t>ных месторождений такие породы (плывуны, с</w:t>
      </w:r>
      <w:r>
        <w:rPr>
          <w:sz w:val="28"/>
          <w:szCs w:val="28"/>
        </w:rPr>
        <w:t>ы</w:t>
      </w:r>
      <w:r>
        <w:rPr>
          <w:sz w:val="28"/>
          <w:szCs w:val="28"/>
        </w:rPr>
        <w:t>пучие, рыхлые породы, насыщенные водой) встречаются очень редко.</w:t>
      </w:r>
    </w:p>
    <w:p w:rsidR="00501618" w:rsidRDefault="00501618" w:rsidP="00501618">
      <w:pPr>
        <w:shd w:val="clear" w:color="auto" w:fill="FFFFFF"/>
        <w:autoSpaceDE w:val="0"/>
        <w:ind w:firstLine="540"/>
        <w:jc w:val="both"/>
        <w:rPr>
          <w:sz w:val="28"/>
          <w:szCs w:val="28"/>
        </w:rPr>
      </w:pPr>
      <w:proofErr w:type="gramStart"/>
      <w:r>
        <w:rPr>
          <w:i/>
          <w:sz w:val="28"/>
          <w:szCs w:val="28"/>
        </w:rPr>
        <w:t>Неустойчивые</w:t>
      </w:r>
      <w:r>
        <w:rPr>
          <w:sz w:val="28"/>
          <w:szCs w:val="28"/>
        </w:rPr>
        <w:t xml:space="preserve"> - допускают небольшое обнажение кровли, требующее проч</w:t>
      </w:r>
      <w:r w:rsidR="008A5BBC">
        <w:rPr>
          <w:sz w:val="28"/>
          <w:szCs w:val="28"/>
        </w:rPr>
        <w:t>ного поддержания ее вслед за вы</w:t>
      </w:r>
      <w:r>
        <w:rPr>
          <w:sz w:val="28"/>
          <w:szCs w:val="28"/>
        </w:rPr>
        <w:t>емкой.</w:t>
      </w:r>
      <w:proofErr w:type="gramEnd"/>
    </w:p>
    <w:p w:rsidR="00501618" w:rsidRDefault="00501618" w:rsidP="00501618">
      <w:pPr>
        <w:shd w:val="clear" w:color="auto" w:fill="FFFFFF"/>
        <w:autoSpaceDE w:val="0"/>
        <w:ind w:firstLine="540"/>
        <w:jc w:val="both"/>
        <w:rPr>
          <w:sz w:val="28"/>
          <w:szCs w:val="28"/>
        </w:rPr>
      </w:pPr>
      <w:r>
        <w:rPr>
          <w:i/>
          <w:sz w:val="28"/>
          <w:szCs w:val="28"/>
        </w:rPr>
        <w:t>Средней устойчивости</w:t>
      </w:r>
      <w:r w:rsidR="008A5BBC">
        <w:rPr>
          <w:sz w:val="28"/>
          <w:szCs w:val="28"/>
        </w:rPr>
        <w:t xml:space="preserve"> - допускают обнажение кров</w:t>
      </w:r>
      <w:r>
        <w:rPr>
          <w:sz w:val="28"/>
          <w:szCs w:val="28"/>
        </w:rPr>
        <w:t>ли на сравнительно большой площади, требующее поддержания при значительном сроке ее о</w:t>
      </w:r>
      <w:r>
        <w:rPr>
          <w:sz w:val="28"/>
          <w:szCs w:val="28"/>
        </w:rPr>
        <w:t>б</w:t>
      </w:r>
      <w:r>
        <w:rPr>
          <w:sz w:val="28"/>
          <w:szCs w:val="28"/>
        </w:rPr>
        <w:t>нажения.</w:t>
      </w:r>
    </w:p>
    <w:p w:rsidR="00501618" w:rsidRDefault="00501618" w:rsidP="00501618">
      <w:pPr>
        <w:shd w:val="clear" w:color="auto" w:fill="FFFFFF"/>
        <w:autoSpaceDE w:val="0"/>
        <w:ind w:firstLine="540"/>
        <w:jc w:val="both"/>
        <w:rPr>
          <w:sz w:val="28"/>
          <w:szCs w:val="28"/>
        </w:rPr>
      </w:pPr>
      <w:r>
        <w:rPr>
          <w:i/>
          <w:sz w:val="28"/>
          <w:szCs w:val="28"/>
        </w:rPr>
        <w:t>Устойчивые</w:t>
      </w:r>
      <w:r>
        <w:rPr>
          <w:sz w:val="28"/>
          <w:szCs w:val="28"/>
        </w:rPr>
        <w:t xml:space="preserve"> - допускают очень значительное обнажение кровли и б</w:t>
      </w:r>
      <w:r>
        <w:rPr>
          <w:sz w:val="28"/>
          <w:szCs w:val="28"/>
        </w:rPr>
        <w:t>о</w:t>
      </w:r>
      <w:r>
        <w:rPr>
          <w:sz w:val="28"/>
          <w:szCs w:val="28"/>
        </w:rPr>
        <w:t>ков, требующее поддержания только в отдельных местах.</w:t>
      </w:r>
    </w:p>
    <w:p w:rsidR="00501618" w:rsidRDefault="00501618" w:rsidP="00501618">
      <w:pPr>
        <w:shd w:val="clear" w:color="auto" w:fill="FFFFFF"/>
        <w:autoSpaceDE w:val="0"/>
        <w:ind w:firstLine="540"/>
        <w:jc w:val="both"/>
        <w:rPr>
          <w:sz w:val="28"/>
          <w:szCs w:val="28"/>
        </w:rPr>
      </w:pPr>
      <w:proofErr w:type="gramStart"/>
      <w:r>
        <w:rPr>
          <w:i/>
          <w:sz w:val="28"/>
          <w:szCs w:val="28"/>
        </w:rPr>
        <w:t>Весьма устойчивые</w:t>
      </w:r>
      <w:r>
        <w:rPr>
          <w:sz w:val="28"/>
          <w:szCs w:val="28"/>
        </w:rPr>
        <w:t xml:space="preserve"> - допускают огромное обнажение как снизу, так и с боков и длительное время могут стоять, не обрушаясь, без поддержания.</w:t>
      </w:r>
      <w:proofErr w:type="gramEnd"/>
      <w:r>
        <w:rPr>
          <w:sz w:val="28"/>
          <w:szCs w:val="28"/>
        </w:rPr>
        <w:t xml:space="preserve"> П</w:t>
      </w:r>
      <w:r>
        <w:rPr>
          <w:sz w:val="28"/>
          <w:szCs w:val="28"/>
        </w:rPr>
        <w:t>о</w:t>
      </w:r>
      <w:r>
        <w:rPr>
          <w:sz w:val="28"/>
          <w:szCs w:val="28"/>
        </w:rPr>
        <w:t>роды этой группы встречаются реже, чем двух предыдущих групп.</w:t>
      </w:r>
    </w:p>
    <w:p w:rsidR="00501618" w:rsidRDefault="00501618" w:rsidP="00501618">
      <w:pPr>
        <w:shd w:val="clear" w:color="auto" w:fill="FFFFFF"/>
        <w:autoSpaceDE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Для оценки устойчивости горных пород важен и характер обрушения: происходит ли оно сразу на большой площади или постепенно, на небольших участках в виде вывалов отдельных глыб и слоев; можно ли по внешним пр</w:t>
      </w:r>
      <w:r>
        <w:rPr>
          <w:sz w:val="28"/>
          <w:szCs w:val="28"/>
        </w:rPr>
        <w:t>и</w:t>
      </w:r>
      <w:r>
        <w:rPr>
          <w:sz w:val="28"/>
          <w:szCs w:val="28"/>
        </w:rPr>
        <w:t>знакам предвидеть обрушение и его размеры, имеются ли какие-либо пре</w:t>
      </w:r>
      <w:r>
        <w:rPr>
          <w:sz w:val="28"/>
          <w:szCs w:val="28"/>
        </w:rPr>
        <w:t>д</w:t>
      </w:r>
      <w:r>
        <w:rPr>
          <w:sz w:val="28"/>
          <w:szCs w:val="28"/>
        </w:rPr>
        <w:t>вестники обрушения или оно происходит внезапно. Часто породы сразу п</w:t>
      </w:r>
      <w:r>
        <w:rPr>
          <w:sz w:val="28"/>
          <w:szCs w:val="28"/>
        </w:rPr>
        <w:t>о</w:t>
      </w:r>
      <w:r>
        <w:rPr>
          <w:sz w:val="28"/>
          <w:szCs w:val="28"/>
        </w:rPr>
        <w:t>сле обнажения не проявляют признаков неустойчивости, но через некоторое время под действием горного давления и ат</w:t>
      </w:r>
      <w:r>
        <w:rPr>
          <w:sz w:val="28"/>
          <w:szCs w:val="28"/>
        </w:rPr>
        <w:softHyphen/>
        <w:t>мосферных факторов теряют у</w:t>
      </w:r>
      <w:r>
        <w:rPr>
          <w:sz w:val="28"/>
          <w:szCs w:val="28"/>
        </w:rPr>
        <w:t>с</w:t>
      </w:r>
      <w:r>
        <w:rPr>
          <w:sz w:val="28"/>
          <w:szCs w:val="28"/>
        </w:rPr>
        <w:t>тойчивость и начинают обрушаться.</w:t>
      </w:r>
    </w:p>
    <w:p w:rsidR="00501618" w:rsidRDefault="00501618" w:rsidP="00501618">
      <w:pPr>
        <w:shd w:val="clear" w:color="auto" w:fill="FFFFFF"/>
        <w:autoSpaceDE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практике разработки широко пользуются коэффициентом крепости по шкале проф. М. М. </w:t>
      </w:r>
      <w:proofErr w:type="spellStart"/>
      <w:r>
        <w:rPr>
          <w:sz w:val="28"/>
          <w:szCs w:val="28"/>
        </w:rPr>
        <w:t>Протодьяконова</w:t>
      </w:r>
      <w:proofErr w:type="spellEnd"/>
      <w:r>
        <w:rPr>
          <w:sz w:val="28"/>
          <w:szCs w:val="28"/>
        </w:rPr>
        <w:t>. Однако этот показатель не всегда хара</w:t>
      </w:r>
      <w:r>
        <w:rPr>
          <w:sz w:val="28"/>
          <w:szCs w:val="28"/>
        </w:rPr>
        <w:t>к</w:t>
      </w:r>
      <w:r>
        <w:rPr>
          <w:sz w:val="28"/>
          <w:szCs w:val="28"/>
        </w:rPr>
        <w:t>теризует устойчивость пород: при наличии трещин породы с весьма высоким коэффициентом кре</w:t>
      </w:r>
      <w:r>
        <w:rPr>
          <w:sz w:val="28"/>
          <w:szCs w:val="28"/>
        </w:rPr>
        <w:softHyphen/>
        <w:t>пости могут быть недостаточно устойчивыми.</w:t>
      </w:r>
    </w:p>
    <w:p w:rsidR="00501618" w:rsidRDefault="00501618" w:rsidP="00501618">
      <w:pPr>
        <w:shd w:val="clear" w:color="auto" w:fill="FFFFFF"/>
        <w:autoSpaceDE w:val="0"/>
        <w:ind w:firstLine="540"/>
        <w:jc w:val="both"/>
        <w:rPr>
          <w:sz w:val="28"/>
          <w:szCs w:val="28"/>
        </w:rPr>
      </w:pPr>
      <w:proofErr w:type="spellStart"/>
      <w:r>
        <w:rPr>
          <w:i/>
          <w:sz w:val="28"/>
          <w:szCs w:val="28"/>
        </w:rPr>
        <w:lastRenderedPageBreak/>
        <w:t>Трещиноватость</w:t>
      </w:r>
      <w:proofErr w:type="spellEnd"/>
      <w:r>
        <w:rPr>
          <w:i/>
          <w:sz w:val="28"/>
          <w:szCs w:val="28"/>
        </w:rPr>
        <w:t xml:space="preserve"> горных пород </w:t>
      </w:r>
      <w:r>
        <w:rPr>
          <w:sz w:val="28"/>
          <w:szCs w:val="28"/>
        </w:rPr>
        <w:t>- геологические нарушения, естестве</w:t>
      </w:r>
      <w:r>
        <w:rPr>
          <w:sz w:val="28"/>
          <w:szCs w:val="28"/>
        </w:rPr>
        <w:t>н</w:t>
      </w:r>
      <w:r>
        <w:rPr>
          <w:sz w:val="28"/>
          <w:szCs w:val="28"/>
        </w:rPr>
        <w:t>ные и искусственные трещины.</w:t>
      </w:r>
    </w:p>
    <w:p w:rsidR="00501618" w:rsidRDefault="00501618" w:rsidP="00501618">
      <w:pPr>
        <w:shd w:val="clear" w:color="auto" w:fill="FFFFFF"/>
        <w:autoSpaceDE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Скальные и полускальные породы по степени </w:t>
      </w:r>
      <w:proofErr w:type="spellStart"/>
      <w:r>
        <w:rPr>
          <w:sz w:val="28"/>
          <w:szCs w:val="28"/>
        </w:rPr>
        <w:t>трещиноватости</w:t>
      </w:r>
      <w:proofErr w:type="spellEnd"/>
      <w:r>
        <w:rPr>
          <w:sz w:val="28"/>
          <w:szCs w:val="28"/>
        </w:rPr>
        <w:t xml:space="preserve"> подразд</w:t>
      </w:r>
      <w:r>
        <w:rPr>
          <w:sz w:val="28"/>
          <w:szCs w:val="28"/>
        </w:rPr>
        <w:t>е</w:t>
      </w:r>
      <w:r>
        <w:rPr>
          <w:sz w:val="28"/>
          <w:szCs w:val="28"/>
        </w:rPr>
        <w:t>ляются на пять технологических категорий.</w:t>
      </w:r>
    </w:p>
    <w:p w:rsidR="00501618" w:rsidRDefault="00501618" w:rsidP="00501618">
      <w:pPr>
        <w:shd w:val="clear" w:color="auto" w:fill="FFFFFF"/>
        <w:autoSpaceDE w:val="0"/>
        <w:ind w:firstLine="540"/>
        <w:jc w:val="both"/>
        <w:rPr>
          <w:sz w:val="28"/>
          <w:szCs w:val="28"/>
        </w:rPr>
      </w:pPr>
      <w:r>
        <w:rPr>
          <w:i/>
          <w:sz w:val="28"/>
          <w:szCs w:val="28"/>
        </w:rPr>
        <w:t>Практически монолитные</w:t>
      </w:r>
      <w:r>
        <w:rPr>
          <w:sz w:val="28"/>
          <w:szCs w:val="28"/>
        </w:rPr>
        <w:t xml:space="preserve">, у которых размер отдельностей превышает 1,5 м, средний размер - около 1 м, видимые трещины отсутствуют. </w:t>
      </w:r>
    </w:p>
    <w:p w:rsidR="00501618" w:rsidRDefault="00501618" w:rsidP="00501618">
      <w:pPr>
        <w:shd w:val="clear" w:color="auto" w:fill="FFFFFF"/>
        <w:autoSpaceDE w:val="0"/>
        <w:ind w:firstLine="540"/>
        <w:jc w:val="both"/>
        <w:rPr>
          <w:sz w:val="28"/>
          <w:szCs w:val="28"/>
        </w:rPr>
      </w:pPr>
      <w:proofErr w:type="spellStart"/>
      <w:r>
        <w:rPr>
          <w:i/>
          <w:sz w:val="28"/>
          <w:szCs w:val="28"/>
        </w:rPr>
        <w:t>Малотрещиноватые</w:t>
      </w:r>
      <w:proofErr w:type="spellEnd"/>
      <w:r>
        <w:rPr>
          <w:sz w:val="28"/>
          <w:szCs w:val="28"/>
        </w:rPr>
        <w:t>, у которых среднее расстояние между трещинами и размер отдельностей - до 1,5 м (в среднем 0,7 м). Такие породы имеют блочное строение, видимые трещины в них заполнены мелким материалом.</w:t>
      </w:r>
    </w:p>
    <w:p w:rsidR="00501618" w:rsidRDefault="00501618" w:rsidP="00501618">
      <w:pPr>
        <w:shd w:val="clear" w:color="auto" w:fill="FFFFFF"/>
        <w:autoSpaceDE w:val="0"/>
        <w:ind w:firstLine="540"/>
        <w:jc w:val="both"/>
        <w:rPr>
          <w:sz w:val="28"/>
          <w:szCs w:val="28"/>
        </w:rPr>
      </w:pPr>
      <w:r>
        <w:rPr>
          <w:i/>
          <w:sz w:val="28"/>
          <w:szCs w:val="28"/>
        </w:rPr>
        <w:t xml:space="preserve">Средней </w:t>
      </w:r>
      <w:proofErr w:type="spellStart"/>
      <w:r>
        <w:rPr>
          <w:i/>
          <w:sz w:val="28"/>
          <w:szCs w:val="28"/>
        </w:rPr>
        <w:t>трещиноватости</w:t>
      </w:r>
      <w:proofErr w:type="spellEnd"/>
      <w:r>
        <w:rPr>
          <w:sz w:val="28"/>
          <w:szCs w:val="28"/>
        </w:rPr>
        <w:t>, у которых расстояние между трещинами и средний размер отдельностей составляют около 0,5 м. Они имеют блочное строение, хорошо различимые, иногда заполненные мелким материалом трещины.</w:t>
      </w:r>
    </w:p>
    <w:p w:rsidR="00501618" w:rsidRDefault="00501618" w:rsidP="00501618">
      <w:pPr>
        <w:shd w:val="clear" w:color="auto" w:fill="FFFFFF"/>
        <w:autoSpaceDE w:val="0"/>
        <w:ind w:firstLine="540"/>
        <w:jc w:val="both"/>
        <w:rPr>
          <w:sz w:val="28"/>
          <w:szCs w:val="28"/>
        </w:rPr>
      </w:pPr>
      <w:r>
        <w:rPr>
          <w:i/>
          <w:sz w:val="28"/>
          <w:szCs w:val="28"/>
        </w:rPr>
        <w:t>Сильнотрещиноватые</w:t>
      </w:r>
      <w:r>
        <w:rPr>
          <w:sz w:val="28"/>
          <w:szCs w:val="28"/>
        </w:rPr>
        <w:t xml:space="preserve"> с отдельностями в среднем около 0,3-0,4 м. Ча</w:t>
      </w:r>
      <w:r>
        <w:rPr>
          <w:sz w:val="28"/>
          <w:szCs w:val="28"/>
        </w:rPr>
        <w:t>с</w:t>
      </w:r>
      <w:r>
        <w:rPr>
          <w:sz w:val="28"/>
          <w:szCs w:val="28"/>
        </w:rPr>
        <w:t>то имеют напластования и видимые сомкнутые трещины.</w:t>
      </w:r>
    </w:p>
    <w:p w:rsidR="00501618" w:rsidRDefault="00501618" w:rsidP="00501618">
      <w:pPr>
        <w:shd w:val="clear" w:color="auto" w:fill="FFFFFF"/>
        <w:autoSpaceDE w:val="0"/>
        <w:ind w:firstLine="540"/>
        <w:jc w:val="both"/>
        <w:rPr>
          <w:sz w:val="28"/>
          <w:szCs w:val="28"/>
        </w:rPr>
      </w:pPr>
      <w:r>
        <w:rPr>
          <w:i/>
          <w:sz w:val="28"/>
          <w:szCs w:val="28"/>
        </w:rPr>
        <w:t>Чрезвычайно трещиноватые</w:t>
      </w:r>
      <w:r>
        <w:rPr>
          <w:sz w:val="28"/>
          <w:szCs w:val="28"/>
        </w:rPr>
        <w:t>, имеющие средний размер отдельностей в массиве около 0,2 м. Отсутствуют отдельности крупнее 1 м.</w:t>
      </w:r>
    </w:p>
    <w:p w:rsidR="00501618" w:rsidRDefault="00501618" w:rsidP="00501618">
      <w:pPr>
        <w:shd w:val="clear" w:color="auto" w:fill="FFFFFF"/>
        <w:autoSpaceDE w:val="0"/>
        <w:ind w:firstLine="540"/>
        <w:jc w:val="both"/>
        <w:rPr>
          <w:sz w:val="28"/>
          <w:szCs w:val="28"/>
        </w:rPr>
      </w:pPr>
      <w:r>
        <w:rPr>
          <w:i/>
          <w:sz w:val="28"/>
          <w:szCs w:val="28"/>
        </w:rPr>
        <w:t>Влажность горной породы</w:t>
      </w:r>
      <w:r>
        <w:rPr>
          <w:sz w:val="28"/>
          <w:szCs w:val="28"/>
        </w:rPr>
        <w:t xml:space="preserve"> - это степень насыщенности ее водой:</w:t>
      </w:r>
    </w:p>
    <w:p w:rsidR="00501618" w:rsidRDefault="00501618" w:rsidP="00501618">
      <w:pPr>
        <w:shd w:val="clear" w:color="auto" w:fill="FFFFFF"/>
        <w:autoSpaceDE w:val="0"/>
        <w:ind w:firstLine="540"/>
        <w:jc w:val="both"/>
        <w:rPr>
          <w:sz w:val="28"/>
          <w:szCs w:val="28"/>
        </w:rPr>
      </w:pPr>
    </w:p>
    <w:p w:rsidR="00501618" w:rsidRDefault="00501618" w:rsidP="00501618">
      <w:pPr>
        <w:shd w:val="clear" w:color="auto" w:fill="FFFFFF"/>
        <w:autoSpaceDE w:val="0"/>
        <w:ind w:firstLine="540"/>
        <w:jc w:val="center"/>
        <w:rPr>
          <w:sz w:val="28"/>
          <w:szCs w:val="28"/>
        </w:rPr>
      </w:pPr>
      <w:r>
        <w:rPr>
          <w:position w:val="-5"/>
        </w:rPr>
        <w:object w:dxaOrig="2077" w:dyaOrig="67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03.8pt;height:33.5pt" o:ole="" filled="t">
            <v:fill color2="black"/>
            <v:imagedata r:id="rId5" o:title=""/>
          </v:shape>
          <o:OLEObject Type="Embed" ProgID="Equation.3" ShapeID="_x0000_i1025" DrawAspect="Content" ObjectID="_1472406424" r:id="rId6"/>
        </w:object>
      </w:r>
      <w:r>
        <w:rPr>
          <w:sz w:val="28"/>
          <w:szCs w:val="28"/>
        </w:rPr>
        <w:t>,</w:t>
      </w:r>
    </w:p>
    <w:p w:rsidR="00501618" w:rsidRDefault="00501618" w:rsidP="00501618">
      <w:pPr>
        <w:shd w:val="clear" w:color="auto" w:fill="FFFFFF"/>
        <w:autoSpaceDE w:val="0"/>
        <w:ind w:firstLine="540"/>
        <w:jc w:val="center"/>
        <w:rPr>
          <w:sz w:val="28"/>
          <w:szCs w:val="28"/>
        </w:rPr>
      </w:pPr>
    </w:p>
    <w:p w:rsidR="00501618" w:rsidRDefault="00501618" w:rsidP="00501618">
      <w:pPr>
        <w:shd w:val="clear" w:color="auto" w:fill="FFFFFF"/>
        <w:autoSpaceDE w:val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 </w:t>
      </w:r>
      <w:r>
        <w:rPr>
          <w:position w:val="13"/>
        </w:rPr>
        <w:object w:dxaOrig="399" w:dyaOrig="319">
          <v:shape id="_x0000_i1026" type="#_x0000_t75" style="width:20.1pt;height:15.9pt" o:ole="" filled="t">
            <v:fill color2="black"/>
            <v:imagedata r:id="rId7" o:title=""/>
          </v:shape>
          <o:OLEObject Type="Embed" ProgID="Equation.3" ShapeID="_x0000_i1026" DrawAspect="Content" ObjectID="_1472406425" r:id="rId8"/>
        </w:object>
      </w:r>
      <w:r>
        <w:rPr>
          <w:sz w:val="28"/>
          <w:szCs w:val="28"/>
        </w:rPr>
        <w:t xml:space="preserve"> - масса пробы с естественной влажностью, </w:t>
      </w:r>
      <w:proofErr w:type="gramStart"/>
      <w:r>
        <w:rPr>
          <w:sz w:val="28"/>
          <w:szCs w:val="28"/>
        </w:rPr>
        <w:t>г</w:t>
      </w:r>
      <w:proofErr w:type="gramEnd"/>
      <w:r>
        <w:rPr>
          <w:sz w:val="28"/>
          <w:szCs w:val="28"/>
        </w:rPr>
        <w:t>;</w:t>
      </w:r>
    </w:p>
    <w:p w:rsidR="00501618" w:rsidRDefault="00501618" w:rsidP="00501618">
      <w:pPr>
        <w:shd w:val="clear" w:color="auto" w:fill="FFFFFF"/>
        <w:autoSpaceDE w:val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>
        <w:rPr>
          <w:position w:val="13"/>
        </w:rPr>
        <w:object w:dxaOrig="405" w:dyaOrig="319">
          <v:shape id="_x0000_i1027" type="#_x0000_t75" style="width:20.1pt;height:15.9pt" o:ole="" filled="t">
            <v:fill color2="black"/>
            <v:imagedata r:id="rId9" o:title=""/>
          </v:shape>
          <o:OLEObject Type="Embed" ProgID="Equation.3" ShapeID="_x0000_i1027" DrawAspect="Content" ObjectID="_1472406426" r:id="rId10"/>
        </w:object>
      </w:r>
      <w:r>
        <w:rPr>
          <w:sz w:val="28"/>
          <w:szCs w:val="28"/>
        </w:rPr>
        <w:t xml:space="preserve"> - масса абсолютно сухой пробы, </w:t>
      </w:r>
      <w:proofErr w:type="gramStart"/>
      <w:r>
        <w:rPr>
          <w:sz w:val="28"/>
          <w:szCs w:val="28"/>
        </w:rPr>
        <w:t>г</w:t>
      </w:r>
      <w:proofErr w:type="gramEnd"/>
      <w:r>
        <w:rPr>
          <w:sz w:val="28"/>
          <w:szCs w:val="28"/>
        </w:rPr>
        <w:t>.</w:t>
      </w:r>
    </w:p>
    <w:p w:rsidR="00501618" w:rsidRDefault="00501618" w:rsidP="00501618">
      <w:pPr>
        <w:shd w:val="clear" w:color="auto" w:fill="FFFFFF"/>
        <w:autoSpaceDE w:val="0"/>
        <w:ind w:firstLine="540"/>
        <w:jc w:val="both"/>
        <w:rPr>
          <w:sz w:val="28"/>
          <w:szCs w:val="28"/>
        </w:rPr>
      </w:pPr>
      <w:proofErr w:type="spellStart"/>
      <w:r>
        <w:rPr>
          <w:i/>
          <w:sz w:val="28"/>
          <w:szCs w:val="28"/>
        </w:rPr>
        <w:t>Влагоемкость</w:t>
      </w:r>
      <w:proofErr w:type="spellEnd"/>
      <w:r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>- способность пород вмещать в себя то или иное колич</w:t>
      </w:r>
      <w:r>
        <w:rPr>
          <w:sz w:val="28"/>
          <w:szCs w:val="28"/>
        </w:rPr>
        <w:t>е</w:t>
      </w:r>
      <w:r>
        <w:rPr>
          <w:sz w:val="28"/>
          <w:szCs w:val="28"/>
        </w:rPr>
        <w:t>ство воды. Руды в природном состоянии и в отбитом виде делят на мокрые, влажные и сухие. Влажность руды зависит от притока воды в руднике, а та</w:t>
      </w:r>
      <w:r>
        <w:rPr>
          <w:sz w:val="28"/>
          <w:szCs w:val="28"/>
        </w:rPr>
        <w:t>к</w:t>
      </w:r>
      <w:r>
        <w:rPr>
          <w:sz w:val="28"/>
          <w:szCs w:val="28"/>
        </w:rPr>
        <w:t xml:space="preserve">же от </w:t>
      </w:r>
      <w:proofErr w:type="spellStart"/>
      <w:r>
        <w:rPr>
          <w:sz w:val="28"/>
          <w:szCs w:val="28"/>
        </w:rPr>
        <w:t>влагоемкости</w:t>
      </w:r>
      <w:proofErr w:type="spellEnd"/>
      <w:r>
        <w:rPr>
          <w:sz w:val="28"/>
          <w:szCs w:val="28"/>
        </w:rPr>
        <w:t xml:space="preserve"> руды, которая измеряется количеством </w:t>
      </w:r>
      <w:r>
        <w:rPr>
          <w:sz w:val="28"/>
          <w:szCs w:val="28"/>
        </w:rPr>
        <w:lastRenderedPageBreak/>
        <w:t>воды в литрах, заключенной в 1 м</w:t>
      </w:r>
      <w:r>
        <w:rPr>
          <w:sz w:val="28"/>
          <w:szCs w:val="28"/>
          <w:vertAlign w:val="superscript"/>
        </w:rPr>
        <w:t>3</w:t>
      </w:r>
      <w:r>
        <w:rPr>
          <w:sz w:val="28"/>
          <w:szCs w:val="28"/>
        </w:rPr>
        <w:t xml:space="preserve"> руды. Влажность руды способствует ее слеживанию, а в зимнее время - смерзанию.</w:t>
      </w:r>
    </w:p>
    <w:p w:rsidR="00501618" w:rsidRDefault="00501618" w:rsidP="00501618">
      <w:pPr>
        <w:shd w:val="clear" w:color="auto" w:fill="FFFFFF"/>
        <w:autoSpaceDE w:val="0"/>
        <w:ind w:firstLine="540"/>
        <w:jc w:val="both"/>
        <w:rPr>
          <w:sz w:val="28"/>
          <w:szCs w:val="28"/>
        </w:rPr>
      </w:pPr>
      <w:proofErr w:type="spellStart"/>
      <w:r>
        <w:rPr>
          <w:i/>
          <w:sz w:val="28"/>
          <w:szCs w:val="28"/>
        </w:rPr>
        <w:t>Набухаемость</w:t>
      </w:r>
      <w:proofErr w:type="spellEnd"/>
      <w:r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>- это способность горной породы увеличиваться в объеме в результате поглощения влаги.</w:t>
      </w:r>
    </w:p>
    <w:p w:rsidR="00501618" w:rsidRDefault="00501618" w:rsidP="00501618">
      <w:pPr>
        <w:shd w:val="clear" w:color="auto" w:fill="FFFFFF"/>
        <w:autoSpaceDE w:val="0"/>
        <w:ind w:firstLine="540"/>
        <w:jc w:val="both"/>
        <w:rPr>
          <w:sz w:val="28"/>
          <w:szCs w:val="28"/>
        </w:rPr>
      </w:pPr>
      <w:r>
        <w:rPr>
          <w:i/>
          <w:sz w:val="28"/>
          <w:szCs w:val="28"/>
        </w:rPr>
        <w:t>Водопроницаемость</w:t>
      </w:r>
      <w:r>
        <w:rPr>
          <w:sz w:val="28"/>
          <w:szCs w:val="28"/>
        </w:rPr>
        <w:t xml:space="preserve"> - это способность породы пропускать сквозь себя воду, выражаемая количеством воды, проходящей в единицу времени.</w:t>
      </w:r>
    </w:p>
    <w:p w:rsidR="00501618" w:rsidRDefault="00501618" w:rsidP="00501618">
      <w:pPr>
        <w:shd w:val="clear" w:color="auto" w:fill="FFFFFF"/>
        <w:autoSpaceDE w:val="0"/>
        <w:ind w:firstLine="540"/>
        <w:jc w:val="both"/>
        <w:rPr>
          <w:sz w:val="28"/>
          <w:szCs w:val="28"/>
        </w:rPr>
      </w:pPr>
      <w:r>
        <w:rPr>
          <w:i/>
          <w:sz w:val="28"/>
          <w:szCs w:val="28"/>
        </w:rPr>
        <w:t>Фильтрация</w:t>
      </w:r>
      <w:r>
        <w:rPr>
          <w:sz w:val="28"/>
          <w:szCs w:val="28"/>
        </w:rPr>
        <w:t xml:space="preserve"> - это движение воды в породах под действием напора.</w:t>
      </w:r>
    </w:p>
    <w:p w:rsidR="00501618" w:rsidRDefault="00501618" w:rsidP="00501618">
      <w:pPr>
        <w:shd w:val="clear" w:color="auto" w:fill="FFFFFF"/>
        <w:autoSpaceDE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Под физическим свойством породы понимают ее специфическое пов</w:t>
      </w:r>
      <w:r>
        <w:rPr>
          <w:sz w:val="28"/>
          <w:szCs w:val="28"/>
        </w:rPr>
        <w:t>е</w:t>
      </w:r>
      <w:r>
        <w:rPr>
          <w:sz w:val="28"/>
          <w:szCs w:val="28"/>
        </w:rPr>
        <w:t>дение при воздействии на нее определенных физических полей или тел.</w:t>
      </w:r>
    </w:p>
    <w:p w:rsidR="00501618" w:rsidRDefault="00501618" w:rsidP="00501618">
      <w:pPr>
        <w:shd w:val="clear" w:color="auto" w:fill="FFFFFF"/>
        <w:autoSpaceDE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 настоящему </w:t>
      </w:r>
      <w:proofErr w:type="gramStart"/>
      <w:r>
        <w:rPr>
          <w:sz w:val="28"/>
          <w:szCs w:val="28"/>
        </w:rPr>
        <w:t>времени известно более ста</w:t>
      </w:r>
      <w:proofErr w:type="gramEnd"/>
      <w:r>
        <w:rPr>
          <w:sz w:val="28"/>
          <w:szCs w:val="28"/>
        </w:rPr>
        <w:t xml:space="preserve"> физико-технических параме</w:t>
      </w:r>
      <w:r>
        <w:rPr>
          <w:sz w:val="28"/>
          <w:szCs w:val="28"/>
        </w:rPr>
        <w:t>т</w:t>
      </w:r>
      <w:r>
        <w:rPr>
          <w:sz w:val="28"/>
          <w:szCs w:val="28"/>
        </w:rPr>
        <w:t xml:space="preserve">ров пород. </w:t>
      </w:r>
    </w:p>
    <w:p w:rsidR="00501618" w:rsidRDefault="00501618" w:rsidP="00501618">
      <w:pPr>
        <w:shd w:val="clear" w:color="auto" w:fill="FFFFFF"/>
        <w:autoSpaceDE w:val="0"/>
        <w:ind w:firstLine="540"/>
        <w:jc w:val="both"/>
        <w:rPr>
          <w:sz w:val="28"/>
          <w:szCs w:val="28"/>
        </w:rPr>
      </w:pPr>
      <w:r>
        <w:rPr>
          <w:i/>
          <w:sz w:val="28"/>
          <w:szCs w:val="28"/>
        </w:rPr>
        <w:t>Плотность</w:t>
      </w:r>
      <w:r>
        <w:rPr>
          <w:sz w:val="28"/>
          <w:szCs w:val="28"/>
        </w:rPr>
        <w:t xml:space="preserve"> - величина, определяемая отношением массы вещества к занимаемому им объему.</w:t>
      </w:r>
    </w:p>
    <w:p w:rsidR="00501618" w:rsidRDefault="00501618" w:rsidP="00501618">
      <w:pPr>
        <w:shd w:val="clear" w:color="auto" w:fill="FFFFFF"/>
        <w:autoSpaceDE w:val="0"/>
        <w:ind w:firstLine="540"/>
        <w:jc w:val="both"/>
        <w:rPr>
          <w:sz w:val="28"/>
          <w:szCs w:val="28"/>
        </w:rPr>
      </w:pPr>
      <w:r>
        <w:rPr>
          <w:i/>
          <w:sz w:val="28"/>
          <w:szCs w:val="28"/>
        </w:rPr>
        <w:t>Плотность в массиве</w:t>
      </w:r>
      <w:r>
        <w:rPr>
          <w:sz w:val="28"/>
          <w:szCs w:val="28"/>
        </w:rPr>
        <w:t xml:space="preserve"> определяется отношением массы руды в естес</w:t>
      </w:r>
      <w:r>
        <w:rPr>
          <w:sz w:val="28"/>
          <w:szCs w:val="28"/>
        </w:rPr>
        <w:t>т</w:t>
      </w:r>
      <w:r>
        <w:rPr>
          <w:sz w:val="28"/>
          <w:szCs w:val="28"/>
        </w:rPr>
        <w:t>венном залегании (без нарушения свойственных руде пустот и пор) к зан</w:t>
      </w:r>
      <w:r>
        <w:rPr>
          <w:sz w:val="28"/>
          <w:szCs w:val="28"/>
        </w:rPr>
        <w:t>и</w:t>
      </w:r>
      <w:r>
        <w:rPr>
          <w:sz w:val="28"/>
          <w:szCs w:val="28"/>
        </w:rPr>
        <w:t>маемому объему:</w:t>
      </w:r>
    </w:p>
    <w:p w:rsidR="00501618" w:rsidRDefault="00501618" w:rsidP="00501618">
      <w:pPr>
        <w:shd w:val="clear" w:color="auto" w:fill="FFFFFF"/>
        <w:autoSpaceDE w:val="0"/>
        <w:ind w:firstLine="540"/>
        <w:jc w:val="both"/>
        <w:rPr>
          <w:sz w:val="28"/>
          <w:szCs w:val="28"/>
        </w:rPr>
      </w:pPr>
      <w:r>
        <w:rPr>
          <w:i/>
          <w:sz w:val="28"/>
          <w:szCs w:val="28"/>
        </w:rPr>
        <w:t xml:space="preserve">Пористость </w:t>
      </w:r>
      <w:r>
        <w:rPr>
          <w:sz w:val="28"/>
          <w:szCs w:val="28"/>
        </w:rPr>
        <w:t>- это отношение объема всех пор, имеющихся в рудном образце, к его объему:</w:t>
      </w:r>
    </w:p>
    <w:p w:rsidR="00501618" w:rsidRDefault="00501618" w:rsidP="00501618">
      <w:pPr>
        <w:shd w:val="clear" w:color="auto" w:fill="FFFFFF"/>
        <w:autoSpaceDE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Коэффициент пористости - это отношение объема пор к объему мин</w:t>
      </w:r>
      <w:r>
        <w:rPr>
          <w:sz w:val="28"/>
          <w:szCs w:val="28"/>
        </w:rPr>
        <w:t>е</w:t>
      </w:r>
      <w:r>
        <w:rPr>
          <w:sz w:val="28"/>
          <w:szCs w:val="28"/>
        </w:rPr>
        <w:t>рального скелета породы:</w:t>
      </w:r>
    </w:p>
    <w:p w:rsidR="00501618" w:rsidRDefault="00501618" w:rsidP="00501618">
      <w:pPr>
        <w:shd w:val="clear" w:color="auto" w:fill="FFFFFF"/>
        <w:autoSpaceDE w:val="0"/>
        <w:ind w:firstLine="540"/>
        <w:jc w:val="both"/>
        <w:rPr>
          <w:sz w:val="28"/>
          <w:szCs w:val="28"/>
        </w:rPr>
      </w:pPr>
      <w:r>
        <w:rPr>
          <w:i/>
          <w:sz w:val="28"/>
          <w:szCs w:val="28"/>
        </w:rPr>
        <w:t>Предел прочности</w:t>
      </w:r>
      <w:r>
        <w:rPr>
          <w:sz w:val="28"/>
          <w:szCs w:val="28"/>
        </w:rPr>
        <w:t xml:space="preserve"> - критическое значение соответствующих напряж</w:t>
      </w:r>
      <w:r>
        <w:rPr>
          <w:sz w:val="28"/>
          <w:szCs w:val="28"/>
        </w:rPr>
        <w:t>е</w:t>
      </w:r>
      <w:r>
        <w:rPr>
          <w:sz w:val="28"/>
          <w:szCs w:val="28"/>
        </w:rPr>
        <w:t xml:space="preserve">ний, при которых образец породы разрушается. По характеру приложенных элементарных напряжений различают временные сопротивления сжатию </w:t>
      </w:r>
      <w:r>
        <w:rPr>
          <w:i/>
          <w:sz w:val="28"/>
          <w:szCs w:val="28"/>
        </w:rPr>
        <w:t>σ</w:t>
      </w:r>
      <w:r>
        <w:rPr>
          <w:i/>
          <w:sz w:val="28"/>
          <w:szCs w:val="28"/>
          <w:vertAlign w:val="subscript"/>
        </w:rPr>
        <w:t>сж</w:t>
      </w:r>
      <w:r>
        <w:rPr>
          <w:sz w:val="28"/>
          <w:szCs w:val="28"/>
        </w:rPr>
        <w:t xml:space="preserve">, растяжению </w:t>
      </w:r>
      <w:r>
        <w:rPr>
          <w:i/>
          <w:sz w:val="28"/>
          <w:szCs w:val="28"/>
        </w:rPr>
        <w:t>σ</w:t>
      </w:r>
      <w:proofErr w:type="gramStart"/>
      <w:r>
        <w:rPr>
          <w:i/>
          <w:sz w:val="28"/>
          <w:szCs w:val="28"/>
          <w:vertAlign w:val="subscript"/>
        </w:rPr>
        <w:t>р</w:t>
      </w:r>
      <w:proofErr w:type="gramEnd"/>
      <w:r>
        <w:rPr>
          <w:sz w:val="28"/>
          <w:szCs w:val="28"/>
        </w:rPr>
        <w:t xml:space="preserve">, сдвигу </w:t>
      </w:r>
      <w:r>
        <w:rPr>
          <w:i/>
          <w:sz w:val="28"/>
          <w:szCs w:val="28"/>
        </w:rPr>
        <w:t>σ</w:t>
      </w:r>
      <w:r>
        <w:rPr>
          <w:i/>
          <w:sz w:val="28"/>
          <w:szCs w:val="28"/>
          <w:vertAlign w:val="subscript"/>
        </w:rPr>
        <w:t>сдв</w:t>
      </w:r>
      <w:r>
        <w:rPr>
          <w:sz w:val="28"/>
          <w:szCs w:val="28"/>
        </w:rPr>
        <w:t xml:space="preserve"> и изгибу </w:t>
      </w:r>
      <w:r>
        <w:rPr>
          <w:i/>
          <w:sz w:val="28"/>
          <w:szCs w:val="28"/>
        </w:rPr>
        <w:t>σ</w:t>
      </w:r>
      <w:r>
        <w:rPr>
          <w:i/>
          <w:sz w:val="28"/>
          <w:szCs w:val="28"/>
          <w:vertAlign w:val="subscript"/>
        </w:rPr>
        <w:t>изг</w:t>
      </w:r>
      <w:r>
        <w:rPr>
          <w:sz w:val="28"/>
          <w:szCs w:val="28"/>
        </w:rPr>
        <w:t>.</w:t>
      </w:r>
    </w:p>
    <w:p w:rsidR="00501618" w:rsidRDefault="00501618" w:rsidP="00501618">
      <w:pPr>
        <w:shd w:val="clear" w:color="auto" w:fill="FFFFFF"/>
        <w:autoSpaceDE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Пределы прочности горных пород (Па): при сжатии </w:t>
      </w:r>
      <w:r>
        <w:rPr>
          <w:i/>
          <w:sz w:val="28"/>
          <w:szCs w:val="28"/>
        </w:rPr>
        <w:t>σ</w:t>
      </w:r>
      <w:r>
        <w:rPr>
          <w:i/>
          <w:sz w:val="28"/>
          <w:szCs w:val="28"/>
          <w:vertAlign w:val="subscript"/>
        </w:rPr>
        <w:t xml:space="preserve">сж </w:t>
      </w:r>
      <w:r>
        <w:rPr>
          <w:sz w:val="28"/>
          <w:szCs w:val="28"/>
        </w:rPr>
        <w:t>= (0</w:t>
      </w:r>
      <w:r>
        <w:rPr>
          <w:position w:val="15"/>
        </w:rPr>
        <w:object w:dxaOrig="251" w:dyaOrig="265">
          <v:shape id="_x0000_i1028" type="#_x0000_t75" style="width:12.55pt;height:13.4pt" o:ole="" filled="t">
            <v:fill color2="black"/>
            <v:imagedata r:id="rId11" o:title=""/>
          </v:shape>
          <o:OLEObject Type="Embed" ProgID="Equation.3" ShapeID="_x0000_i1028" DrawAspect="Content" ObjectID="_1472406427" r:id="rId12"/>
        </w:object>
      </w:r>
      <w:r>
        <w:rPr>
          <w:sz w:val="28"/>
          <w:szCs w:val="28"/>
        </w:rPr>
        <w:t>6)·10</w:t>
      </w:r>
      <w:r>
        <w:rPr>
          <w:sz w:val="28"/>
          <w:szCs w:val="28"/>
          <w:vertAlign w:val="superscript"/>
        </w:rPr>
        <w:t>8</w:t>
      </w:r>
      <w:r>
        <w:rPr>
          <w:sz w:val="28"/>
          <w:szCs w:val="28"/>
        </w:rPr>
        <w:t xml:space="preserve">, при растяжении </w:t>
      </w:r>
      <w:r>
        <w:rPr>
          <w:i/>
          <w:sz w:val="28"/>
          <w:szCs w:val="28"/>
        </w:rPr>
        <w:t>σ</w:t>
      </w:r>
      <w:proofErr w:type="gramStart"/>
      <w:r>
        <w:rPr>
          <w:i/>
          <w:sz w:val="28"/>
          <w:szCs w:val="28"/>
          <w:vertAlign w:val="subscript"/>
        </w:rPr>
        <w:t>р</w:t>
      </w:r>
      <w:proofErr w:type="gramEnd"/>
      <w:r>
        <w:rPr>
          <w:sz w:val="28"/>
          <w:szCs w:val="28"/>
        </w:rPr>
        <w:t xml:space="preserve"> = (0</w:t>
      </w:r>
      <w:r>
        <w:rPr>
          <w:position w:val="15"/>
        </w:rPr>
        <w:object w:dxaOrig="251" w:dyaOrig="265">
          <v:shape id="_x0000_i1029" type="#_x0000_t75" style="width:12.55pt;height:13.4pt" o:ole="" filled="t">
            <v:fill color2="black"/>
            <v:imagedata r:id="rId11" o:title=""/>
          </v:shape>
          <o:OLEObject Type="Embed" ProgID="Equation.3" ShapeID="_x0000_i1029" DrawAspect="Content" ObjectID="_1472406428" r:id="rId13"/>
        </w:object>
      </w:r>
      <w:r>
        <w:rPr>
          <w:sz w:val="28"/>
          <w:szCs w:val="28"/>
        </w:rPr>
        <w:t>2)·10</w:t>
      </w:r>
      <w:r>
        <w:rPr>
          <w:sz w:val="28"/>
          <w:szCs w:val="28"/>
          <w:vertAlign w:val="superscript"/>
        </w:rPr>
        <w:t>7</w:t>
      </w:r>
      <w:r>
        <w:rPr>
          <w:sz w:val="28"/>
          <w:szCs w:val="28"/>
        </w:rPr>
        <w:t xml:space="preserve">, при сдвиге </w:t>
      </w:r>
      <w:r>
        <w:rPr>
          <w:i/>
          <w:sz w:val="28"/>
          <w:szCs w:val="28"/>
        </w:rPr>
        <w:t>σ</w:t>
      </w:r>
      <w:r>
        <w:rPr>
          <w:i/>
          <w:sz w:val="28"/>
          <w:szCs w:val="28"/>
          <w:vertAlign w:val="subscript"/>
        </w:rPr>
        <w:t>сдв</w:t>
      </w:r>
      <w:r>
        <w:rPr>
          <w:sz w:val="28"/>
          <w:szCs w:val="28"/>
        </w:rPr>
        <w:t>= (0</w:t>
      </w:r>
      <w:r>
        <w:rPr>
          <w:position w:val="15"/>
        </w:rPr>
        <w:object w:dxaOrig="251" w:dyaOrig="265">
          <v:shape id="_x0000_i1030" type="#_x0000_t75" style="width:12.55pt;height:13.4pt" o:ole="" filled="t">
            <v:fill color2="black"/>
            <v:imagedata r:id="rId11" o:title=""/>
          </v:shape>
          <o:OLEObject Type="Embed" ProgID="Equation.3" ShapeID="_x0000_i1030" DrawAspect="Content" ObjectID="_1472406429" r:id="rId14"/>
        </w:object>
      </w:r>
      <w:r>
        <w:rPr>
          <w:sz w:val="28"/>
          <w:szCs w:val="28"/>
        </w:rPr>
        <w:t>4)·10</w:t>
      </w:r>
      <w:r>
        <w:rPr>
          <w:sz w:val="28"/>
          <w:szCs w:val="28"/>
          <w:vertAlign w:val="superscript"/>
        </w:rPr>
        <w:t>7</w:t>
      </w:r>
      <w:r>
        <w:rPr>
          <w:sz w:val="28"/>
          <w:szCs w:val="28"/>
        </w:rPr>
        <w:t xml:space="preserve">, предел длительной прочности </w:t>
      </w:r>
      <w:r>
        <w:rPr>
          <w:i/>
          <w:sz w:val="28"/>
          <w:szCs w:val="28"/>
        </w:rPr>
        <w:t>σ</w:t>
      </w:r>
      <w:r>
        <w:rPr>
          <w:i/>
          <w:sz w:val="28"/>
          <w:szCs w:val="28"/>
          <w:vertAlign w:val="subscript"/>
        </w:rPr>
        <w:t>∞</w:t>
      </w:r>
      <w:r>
        <w:rPr>
          <w:sz w:val="28"/>
          <w:szCs w:val="28"/>
        </w:rPr>
        <w:t xml:space="preserve"> = (0,9</w:t>
      </w:r>
      <w:r>
        <w:rPr>
          <w:position w:val="15"/>
        </w:rPr>
        <w:object w:dxaOrig="251" w:dyaOrig="265">
          <v:shape id="_x0000_i1031" type="#_x0000_t75" style="width:12.55pt;height:13.4pt" o:ole="" filled="t">
            <v:fill color2="black"/>
            <v:imagedata r:id="rId11" o:title=""/>
          </v:shape>
          <o:OLEObject Type="Embed" ProgID="Equation.3" ShapeID="_x0000_i1031" DrawAspect="Content" ObjectID="_1472406430" r:id="rId15"/>
        </w:object>
      </w:r>
      <w:r>
        <w:rPr>
          <w:sz w:val="28"/>
          <w:szCs w:val="28"/>
        </w:rPr>
        <w:t>0,5)·</w:t>
      </w:r>
      <w:r>
        <w:rPr>
          <w:i/>
          <w:sz w:val="28"/>
          <w:szCs w:val="28"/>
        </w:rPr>
        <w:t xml:space="preserve"> σ</w:t>
      </w:r>
      <w:r>
        <w:rPr>
          <w:i/>
          <w:sz w:val="28"/>
          <w:szCs w:val="28"/>
          <w:vertAlign w:val="subscript"/>
        </w:rPr>
        <w:t>сж</w:t>
      </w:r>
      <w:r>
        <w:rPr>
          <w:sz w:val="28"/>
          <w:szCs w:val="28"/>
        </w:rPr>
        <w:t>.</w:t>
      </w:r>
    </w:p>
    <w:p w:rsidR="00501618" w:rsidRDefault="00501618" w:rsidP="00501618">
      <w:pPr>
        <w:shd w:val="clear" w:color="auto" w:fill="FFFFFF"/>
        <w:autoSpaceDE w:val="0"/>
        <w:ind w:firstLine="540"/>
        <w:jc w:val="both"/>
        <w:rPr>
          <w:sz w:val="28"/>
          <w:szCs w:val="28"/>
        </w:rPr>
      </w:pPr>
      <w:r>
        <w:rPr>
          <w:i/>
          <w:sz w:val="28"/>
          <w:szCs w:val="28"/>
        </w:rPr>
        <w:lastRenderedPageBreak/>
        <w:t>Упругость</w:t>
      </w:r>
      <w:r>
        <w:rPr>
          <w:sz w:val="28"/>
          <w:szCs w:val="28"/>
        </w:rPr>
        <w:t xml:space="preserve"> - это способность материала к накоплению энергии в поте</w:t>
      </w:r>
      <w:r>
        <w:rPr>
          <w:sz w:val="28"/>
          <w:szCs w:val="28"/>
        </w:rPr>
        <w:t>н</w:t>
      </w:r>
      <w:r>
        <w:rPr>
          <w:sz w:val="28"/>
          <w:szCs w:val="28"/>
        </w:rPr>
        <w:t>циально обратимой форме, которая характеризуется модулем упругости (м</w:t>
      </w:r>
      <w:r>
        <w:rPr>
          <w:sz w:val="28"/>
          <w:szCs w:val="28"/>
        </w:rPr>
        <w:t>о</w:t>
      </w:r>
      <w:r>
        <w:rPr>
          <w:sz w:val="28"/>
          <w:szCs w:val="28"/>
        </w:rPr>
        <w:t>дулем Юнга), коэффициентом Пуассона, модулем сдвига.</w:t>
      </w:r>
    </w:p>
    <w:p w:rsidR="00501618" w:rsidRDefault="00501618" w:rsidP="00501618">
      <w:pPr>
        <w:shd w:val="clear" w:color="auto" w:fill="FFFFFF"/>
        <w:autoSpaceDE w:val="0"/>
        <w:ind w:firstLine="540"/>
        <w:jc w:val="both"/>
        <w:rPr>
          <w:sz w:val="28"/>
          <w:szCs w:val="28"/>
        </w:rPr>
      </w:pPr>
      <w:r>
        <w:rPr>
          <w:i/>
          <w:sz w:val="28"/>
          <w:szCs w:val="28"/>
        </w:rPr>
        <w:t>Модуль упругости</w:t>
      </w:r>
      <w:r>
        <w:rPr>
          <w:sz w:val="28"/>
          <w:szCs w:val="28"/>
        </w:rPr>
        <w:t xml:space="preserve"> - отношение продольного напряжения к относител</w:t>
      </w:r>
      <w:r>
        <w:rPr>
          <w:sz w:val="28"/>
          <w:szCs w:val="28"/>
        </w:rPr>
        <w:t>ь</w:t>
      </w:r>
      <w:r>
        <w:rPr>
          <w:sz w:val="28"/>
          <w:szCs w:val="28"/>
        </w:rPr>
        <w:t>ной продольной деформации.</w:t>
      </w:r>
    </w:p>
    <w:p w:rsidR="00501618" w:rsidRDefault="00501618" w:rsidP="00501618">
      <w:pPr>
        <w:shd w:val="clear" w:color="auto" w:fill="FFFFFF"/>
        <w:autoSpaceDE w:val="0"/>
        <w:ind w:firstLine="540"/>
        <w:jc w:val="both"/>
        <w:rPr>
          <w:sz w:val="28"/>
          <w:szCs w:val="28"/>
        </w:rPr>
      </w:pPr>
      <w:r>
        <w:rPr>
          <w:i/>
          <w:sz w:val="28"/>
          <w:szCs w:val="28"/>
        </w:rPr>
        <w:t>Коэффициент Пуассона</w:t>
      </w:r>
      <w:r>
        <w:rPr>
          <w:sz w:val="28"/>
          <w:szCs w:val="28"/>
        </w:rPr>
        <w:t xml:space="preserve"> - абсолютная величина отношения поперечн</w:t>
      </w:r>
      <w:r>
        <w:rPr>
          <w:sz w:val="28"/>
          <w:szCs w:val="28"/>
        </w:rPr>
        <w:t>о</w:t>
      </w:r>
      <w:r>
        <w:rPr>
          <w:sz w:val="28"/>
          <w:szCs w:val="28"/>
        </w:rPr>
        <w:t>го укорочения к продольному удлинению при простом растяжении прямого стержня в пределах применимости закона Гука.</w:t>
      </w:r>
    </w:p>
    <w:p w:rsidR="00501618" w:rsidRDefault="00501618" w:rsidP="00501618">
      <w:pPr>
        <w:shd w:val="clear" w:color="auto" w:fill="FFFFFF"/>
        <w:autoSpaceDE w:val="0"/>
        <w:ind w:firstLine="540"/>
        <w:jc w:val="both"/>
        <w:rPr>
          <w:sz w:val="28"/>
          <w:szCs w:val="28"/>
        </w:rPr>
      </w:pPr>
      <w:r>
        <w:rPr>
          <w:i/>
          <w:sz w:val="28"/>
          <w:szCs w:val="28"/>
        </w:rPr>
        <w:t>Модуль сдвига</w:t>
      </w:r>
      <w:r>
        <w:rPr>
          <w:sz w:val="28"/>
          <w:szCs w:val="28"/>
        </w:rPr>
        <w:t xml:space="preserve"> - коэффициент пропорциональности между касательным напряжением и соответствующей деформацией сдвига.</w:t>
      </w:r>
    </w:p>
    <w:p w:rsidR="00501618" w:rsidRDefault="00501618" w:rsidP="00501618">
      <w:pPr>
        <w:shd w:val="clear" w:color="auto" w:fill="FFFFFF"/>
        <w:autoSpaceDE w:val="0"/>
        <w:ind w:firstLine="540"/>
        <w:jc w:val="both"/>
        <w:rPr>
          <w:sz w:val="28"/>
          <w:szCs w:val="28"/>
        </w:rPr>
      </w:pPr>
      <w:r>
        <w:rPr>
          <w:i/>
          <w:sz w:val="28"/>
          <w:szCs w:val="28"/>
        </w:rPr>
        <w:t>Пластичность</w:t>
      </w:r>
      <w:r>
        <w:rPr>
          <w:sz w:val="28"/>
          <w:szCs w:val="28"/>
        </w:rPr>
        <w:t xml:space="preserve"> - способность горных пород приобретать под влиянием силового воздействия остаточные деформации. </w:t>
      </w:r>
    </w:p>
    <w:p w:rsidR="00501618" w:rsidRDefault="00501618" w:rsidP="00501618">
      <w:pPr>
        <w:shd w:val="clear" w:color="auto" w:fill="FFFFFF"/>
        <w:autoSpaceDE w:val="0"/>
        <w:ind w:firstLine="540"/>
        <w:jc w:val="both"/>
        <w:rPr>
          <w:sz w:val="28"/>
          <w:szCs w:val="28"/>
        </w:rPr>
      </w:pPr>
      <w:r>
        <w:rPr>
          <w:i/>
          <w:iCs/>
          <w:sz w:val="28"/>
          <w:szCs w:val="28"/>
        </w:rPr>
        <w:t xml:space="preserve">Вязкость вещества </w:t>
      </w:r>
      <w:r>
        <w:rPr>
          <w:sz w:val="28"/>
          <w:szCs w:val="28"/>
        </w:rPr>
        <w:t>- свойство вещества в жидком или газообразном с</w:t>
      </w:r>
      <w:r>
        <w:rPr>
          <w:sz w:val="28"/>
          <w:szCs w:val="28"/>
        </w:rPr>
        <w:t>о</w:t>
      </w:r>
      <w:r>
        <w:rPr>
          <w:sz w:val="28"/>
          <w:szCs w:val="28"/>
        </w:rPr>
        <w:t>сто</w:t>
      </w:r>
      <w:r>
        <w:rPr>
          <w:sz w:val="28"/>
          <w:szCs w:val="28"/>
        </w:rPr>
        <w:softHyphen/>
        <w:t xml:space="preserve">янии сопротивляться деформации сдвига. </w:t>
      </w:r>
    </w:p>
    <w:p w:rsidR="00501618" w:rsidRDefault="00501618" w:rsidP="00501618">
      <w:pPr>
        <w:shd w:val="clear" w:color="auto" w:fill="FFFFFF"/>
        <w:autoSpaceDE w:val="0"/>
        <w:ind w:firstLine="540"/>
        <w:jc w:val="both"/>
        <w:rPr>
          <w:sz w:val="28"/>
          <w:szCs w:val="28"/>
        </w:rPr>
      </w:pPr>
      <w:r>
        <w:rPr>
          <w:i/>
          <w:iCs/>
          <w:sz w:val="28"/>
          <w:szCs w:val="28"/>
        </w:rPr>
        <w:t xml:space="preserve">Хрупкость </w:t>
      </w:r>
      <w:r>
        <w:rPr>
          <w:iCs/>
          <w:sz w:val="28"/>
          <w:szCs w:val="28"/>
        </w:rPr>
        <w:t>-</w:t>
      </w:r>
      <w:r>
        <w:rPr>
          <w:sz w:val="28"/>
          <w:szCs w:val="28"/>
        </w:rPr>
        <w:t xml:space="preserve"> это способность  материала  разрушаться  без  существе</w:t>
      </w:r>
      <w:r>
        <w:rPr>
          <w:sz w:val="28"/>
          <w:szCs w:val="28"/>
        </w:rPr>
        <w:t>н</w:t>
      </w:r>
      <w:r>
        <w:rPr>
          <w:sz w:val="28"/>
          <w:szCs w:val="28"/>
        </w:rPr>
        <w:t>ных остаточных деформаций.</w:t>
      </w:r>
    </w:p>
    <w:p w:rsidR="00501618" w:rsidRDefault="00501618" w:rsidP="00501618">
      <w:pPr>
        <w:shd w:val="clear" w:color="auto" w:fill="FFFFFF"/>
        <w:autoSpaceDE w:val="0"/>
        <w:ind w:firstLine="540"/>
        <w:jc w:val="both"/>
        <w:rPr>
          <w:sz w:val="28"/>
          <w:szCs w:val="28"/>
        </w:rPr>
      </w:pPr>
      <w:r>
        <w:rPr>
          <w:i/>
          <w:iCs/>
          <w:sz w:val="28"/>
          <w:szCs w:val="28"/>
        </w:rPr>
        <w:t xml:space="preserve">Ползучесть горной породы </w:t>
      </w:r>
      <w:r>
        <w:rPr>
          <w:sz w:val="28"/>
          <w:szCs w:val="28"/>
        </w:rPr>
        <w:t>- медленное нарастание во времени пласт</w:t>
      </w:r>
      <w:r>
        <w:rPr>
          <w:sz w:val="28"/>
          <w:szCs w:val="28"/>
        </w:rPr>
        <w:t>и</w:t>
      </w:r>
      <w:r>
        <w:rPr>
          <w:sz w:val="28"/>
          <w:szCs w:val="28"/>
        </w:rPr>
        <w:t>ческих деформаций породы при силовых воздействиях, меньших, чем те, к</w:t>
      </w:r>
      <w:r>
        <w:rPr>
          <w:sz w:val="28"/>
          <w:szCs w:val="28"/>
        </w:rPr>
        <w:t>о</w:t>
      </w:r>
      <w:r>
        <w:rPr>
          <w:sz w:val="28"/>
          <w:szCs w:val="28"/>
        </w:rPr>
        <w:t>торые могут вызвать остаточную деформацию, при испытаниях обычной длительности.</w:t>
      </w:r>
    </w:p>
    <w:p w:rsidR="00501618" w:rsidRDefault="00501618" w:rsidP="00501618">
      <w:pPr>
        <w:shd w:val="clear" w:color="auto" w:fill="FFFFFF"/>
        <w:autoSpaceDE w:val="0"/>
        <w:ind w:firstLine="540"/>
        <w:jc w:val="both"/>
        <w:rPr>
          <w:sz w:val="28"/>
          <w:szCs w:val="28"/>
        </w:rPr>
      </w:pPr>
      <w:r>
        <w:rPr>
          <w:i/>
          <w:iCs/>
          <w:sz w:val="28"/>
          <w:szCs w:val="28"/>
        </w:rPr>
        <w:t xml:space="preserve">Релаксация </w:t>
      </w:r>
      <w:r>
        <w:rPr>
          <w:sz w:val="28"/>
          <w:szCs w:val="28"/>
        </w:rPr>
        <w:t>- изменение во времени усилий или напряжений деформиро</w:t>
      </w:r>
      <w:r>
        <w:rPr>
          <w:sz w:val="28"/>
          <w:szCs w:val="28"/>
        </w:rPr>
        <w:softHyphen/>
        <w:t>ванного материала, общая деформация которого зафиксирована связями. Я</w:t>
      </w:r>
      <w:r>
        <w:rPr>
          <w:sz w:val="28"/>
          <w:szCs w:val="28"/>
        </w:rPr>
        <w:t>в</w:t>
      </w:r>
      <w:r>
        <w:rPr>
          <w:sz w:val="28"/>
          <w:szCs w:val="28"/>
        </w:rPr>
        <w:t>ле</w:t>
      </w:r>
      <w:r>
        <w:rPr>
          <w:sz w:val="28"/>
          <w:szCs w:val="28"/>
        </w:rPr>
        <w:softHyphen/>
        <w:t xml:space="preserve">ние, обратное ползучести (постепенное снижение напряжений в породе при постоянной ее деформации) носит название релаксации напряжений. </w:t>
      </w:r>
    </w:p>
    <w:p w:rsidR="00501618" w:rsidRDefault="00501618" w:rsidP="00501618">
      <w:pPr>
        <w:shd w:val="clear" w:color="auto" w:fill="FFFFFF"/>
        <w:autoSpaceDE w:val="0"/>
        <w:ind w:firstLine="540"/>
        <w:jc w:val="both"/>
        <w:rPr>
          <w:sz w:val="28"/>
          <w:szCs w:val="28"/>
        </w:rPr>
      </w:pPr>
      <w:r>
        <w:rPr>
          <w:i/>
          <w:iCs/>
          <w:sz w:val="28"/>
          <w:szCs w:val="28"/>
        </w:rPr>
        <w:t xml:space="preserve">Твердость </w:t>
      </w:r>
      <w:r>
        <w:rPr>
          <w:iCs/>
          <w:sz w:val="28"/>
          <w:szCs w:val="28"/>
        </w:rPr>
        <w:t>-</w:t>
      </w:r>
      <w:r>
        <w:rPr>
          <w:sz w:val="28"/>
          <w:szCs w:val="28"/>
        </w:rPr>
        <w:t xml:space="preserve"> свойство материала оказывать сопротивление при местных контактных воздействиях пластической деформации или хрупкому разруш</w:t>
      </w:r>
      <w:r>
        <w:rPr>
          <w:sz w:val="28"/>
          <w:szCs w:val="28"/>
        </w:rPr>
        <w:t>е</w:t>
      </w:r>
      <w:r>
        <w:rPr>
          <w:sz w:val="28"/>
          <w:szCs w:val="28"/>
        </w:rPr>
        <w:t xml:space="preserve">нию в поверхностном слое. Твердость минералов определяется по шкале </w:t>
      </w:r>
      <w:proofErr w:type="spellStart"/>
      <w:r>
        <w:rPr>
          <w:sz w:val="28"/>
          <w:szCs w:val="28"/>
        </w:rPr>
        <w:t>М</w:t>
      </w:r>
      <w:r>
        <w:rPr>
          <w:sz w:val="28"/>
          <w:szCs w:val="28"/>
        </w:rPr>
        <w:t>о</w:t>
      </w:r>
      <w:r>
        <w:rPr>
          <w:sz w:val="28"/>
          <w:szCs w:val="28"/>
        </w:rPr>
        <w:t>оса</w:t>
      </w:r>
      <w:proofErr w:type="spellEnd"/>
      <w:r>
        <w:rPr>
          <w:sz w:val="28"/>
          <w:szCs w:val="28"/>
        </w:rPr>
        <w:t xml:space="preserve"> (таблица 1.1).</w:t>
      </w:r>
    </w:p>
    <w:p w:rsidR="00501618" w:rsidRDefault="00501618" w:rsidP="00501618">
      <w:pPr>
        <w:shd w:val="clear" w:color="auto" w:fill="FFFFFF"/>
        <w:autoSpaceDE w:val="0"/>
        <w:ind w:firstLine="540"/>
        <w:jc w:val="both"/>
        <w:rPr>
          <w:sz w:val="28"/>
          <w:szCs w:val="28"/>
        </w:rPr>
      </w:pPr>
    </w:p>
    <w:p w:rsidR="00501618" w:rsidRDefault="00501618" w:rsidP="00501618">
      <w:pPr>
        <w:shd w:val="clear" w:color="auto" w:fill="FFFFFF"/>
        <w:autoSpaceDE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Таблица 1.1 - Шкала относительной твердости </w:t>
      </w:r>
      <w:proofErr w:type="spellStart"/>
      <w:r>
        <w:rPr>
          <w:sz w:val="28"/>
          <w:szCs w:val="28"/>
        </w:rPr>
        <w:t>Мооса</w:t>
      </w:r>
      <w:proofErr w:type="spellEnd"/>
    </w:p>
    <w:p w:rsidR="00501618" w:rsidRDefault="00501618" w:rsidP="00501618">
      <w:pPr>
        <w:shd w:val="clear" w:color="auto" w:fill="FFFFFF"/>
        <w:autoSpaceDE w:val="0"/>
        <w:ind w:firstLine="540"/>
        <w:jc w:val="both"/>
        <w:rPr>
          <w:sz w:val="28"/>
          <w:szCs w:val="28"/>
        </w:rPr>
      </w:pPr>
    </w:p>
    <w:tbl>
      <w:tblPr>
        <w:tblW w:w="0" w:type="auto"/>
        <w:tblInd w:w="-5" w:type="dxa"/>
        <w:tblLayout w:type="fixed"/>
        <w:tblLook w:val="0000"/>
      </w:tblPr>
      <w:tblGrid>
        <w:gridCol w:w="4785"/>
        <w:gridCol w:w="4796"/>
      </w:tblGrid>
      <w:tr w:rsidR="00501618" w:rsidTr="00F510AD">
        <w:tc>
          <w:tcPr>
            <w:tcW w:w="4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01618" w:rsidRDefault="00501618" w:rsidP="00F510AD">
            <w:pPr>
              <w:autoSpaceDE w:val="0"/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Минерал</w:t>
            </w:r>
          </w:p>
        </w:tc>
        <w:tc>
          <w:tcPr>
            <w:tcW w:w="4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1618" w:rsidRDefault="00501618" w:rsidP="00F510AD">
            <w:pPr>
              <w:autoSpaceDE w:val="0"/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Относительная твердость</w:t>
            </w:r>
          </w:p>
        </w:tc>
      </w:tr>
      <w:tr w:rsidR="00501618" w:rsidTr="00F510AD">
        <w:tc>
          <w:tcPr>
            <w:tcW w:w="4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01618" w:rsidRDefault="00501618" w:rsidP="00F510AD">
            <w:pPr>
              <w:autoSpaceDE w:val="0"/>
              <w:snapToGrid w:val="0"/>
              <w:jc w:val="both"/>
              <w:rPr>
                <w:sz w:val="24"/>
              </w:rPr>
            </w:pPr>
            <w:r>
              <w:rPr>
                <w:sz w:val="24"/>
              </w:rPr>
              <w:t>Тальк</w:t>
            </w:r>
          </w:p>
        </w:tc>
        <w:tc>
          <w:tcPr>
            <w:tcW w:w="4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1618" w:rsidRDefault="00501618" w:rsidP="00F510AD">
            <w:pPr>
              <w:autoSpaceDE w:val="0"/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501618" w:rsidTr="00F510AD">
        <w:tc>
          <w:tcPr>
            <w:tcW w:w="4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01618" w:rsidRDefault="00501618" w:rsidP="00F510AD">
            <w:pPr>
              <w:autoSpaceDE w:val="0"/>
              <w:snapToGrid w:val="0"/>
              <w:jc w:val="both"/>
              <w:rPr>
                <w:sz w:val="24"/>
              </w:rPr>
            </w:pPr>
            <w:r>
              <w:rPr>
                <w:sz w:val="24"/>
              </w:rPr>
              <w:t>Гипс</w:t>
            </w:r>
          </w:p>
        </w:tc>
        <w:tc>
          <w:tcPr>
            <w:tcW w:w="4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1618" w:rsidRDefault="00501618" w:rsidP="00F510AD">
            <w:pPr>
              <w:autoSpaceDE w:val="0"/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501618" w:rsidTr="00F510AD">
        <w:tc>
          <w:tcPr>
            <w:tcW w:w="4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01618" w:rsidRDefault="00501618" w:rsidP="00F510AD">
            <w:pPr>
              <w:autoSpaceDE w:val="0"/>
              <w:snapToGrid w:val="0"/>
              <w:jc w:val="both"/>
              <w:rPr>
                <w:sz w:val="24"/>
              </w:rPr>
            </w:pPr>
            <w:r>
              <w:rPr>
                <w:sz w:val="24"/>
              </w:rPr>
              <w:t>Кальцит</w:t>
            </w:r>
          </w:p>
        </w:tc>
        <w:tc>
          <w:tcPr>
            <w:tcW w:w="4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1618" w:rsidRDefault="00501618" w:rsidP="00F510AD">
            <w:pPr>
              <w:autoSpaceDE w:val="0"/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501618" w:rsidTr="00F510AD">
        <w:tc>
          <w:tcPr>
            <w:tcW w:w="4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01618" w:rsidRDefault="00501618" w:rsidP="00F510AD">
            <w:pPr>
              <w:autoSpaceDE w:val="0"/>
              <w:snapToGrid w:val="0"/>
              <w:jc w:val="both"/>
              <w:rPr>
                <w:sz w:val="24"/>
              </w:rPr>
            </w:pPr>
            <w:r>
              <w:rPr>
                <w:sz w:val="24"/>
              </w:rPr>
              <w:t>Флюорит</w:t>
            </w:r>
          </w:p>
        </w:tc>
        <w:tc>
          <w:tcPr>
            <w:tcW w:w="4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1618" w:rsidRDefault="00501618" w:rsidP="00F510AD">
            <w:pPr>
              <w:autoSpaceDE w:val="0"/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501618" w:rsidTr="00F510AD">
        <w:tc>
          <w:tcPr>
            <w:tcW w:w="4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01618" w:rsidRDefault="00501618" w:rsidP="00F510AD">
            <w:pPr>
              <w:autoSpaceDE w:val="0"/>
              <w:snapToGrid w:val="0"/>
              <w:jc w:val="both"/>
              <w:rPr>
                <w:sz w:val="24"/>
              </w:rPr>
            </w:pPr>
            <w:r>
              <w:rPr>
                <w:sz w:val="24"/>
              </w:rPr>
              <w:t>Апатит</w:t>
            </w:r>
          </w:p>
        </w:tc>
        <w:tc>
          <w:tcPr>
            <w:tcW w:w="4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1618" w:rsidRDefault="00501618" w:rsidP="00F510AD">
            <w:pPr>
              <w:autoSpaceDE w:val="0"/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501618" w:rsidTr="00F510AD">
        <w:tc>
          <w:tcPr>
            <w:tcW w:w="4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01618" w:rsidRDefault="00501618" w:rsidP="00F510AD">
            <w:pPr>
              <w:autoSpaceDE w:val="0"/>
              <w:snapToGrid w:val="0"/>
              <w:jc w:val="both"/>
              <w:rPr>
                <w:sz w:val="24"/>
              </w:rPr>
            </w:pPr>
            <w:r>
              <w:rPr>
                <w:sz w:val="24"/>
              </w:rPr>
              <w:t>Ортоклаз</w:t>
            </w:r>
          </w:p>
        </w:tc>
        <w:tc>
          <w:tcPr>
            <w:tcW w:w="4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1618" w:rsidRDefault="00501618" w:rsidP="00F510AD">
            <w:pPr>
              <w:autoSpaceDE w:val="0"/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</w:tr>
      <w:tr w:rsidR="00501618" w:rsidTr="00F510AD">
        <w:tc>
          <w:tcPr>
            <w:tcW w:w="4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01618" w:rsidRDefault="00501618" w:rsidP="00F510AD">
            <w:pPr>
              <w:autoSpaceDE w:val="0"/>
              <w:snapToGrid w:val="0"/>
              <w:jc w:val="both"/>
              <w:rPr>
                <w:sz w:val="24"/>
              </w:rPr>
            </w:pPr>
            <w:r>
              <w:rPr>
                <w:sz w:val="24"/>
              </w:rPr>
              <w:t>Кварц</w:t>
            </w:r>
          </w:p>
        </w:tc>
        <w:tc>
          <w:tcPr>
            <w:tcW w:w="4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1618" w:rsidRDefault="00501618" w:rsidP="00F510AD">
            <w:pPr>
              <w:autoSpaceDE w:val="0"/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</w:tr>
      <w:tr w:rsidR="00501618" w:rsidTr="00F510AD">
        <w:tc>
          <w:tcPr>
            <w:tcW w:w="4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01618" w:rsidRDefault="00501618" w:rsidP="00F510AD">
            <w:pPr>
              <w:autoSpaceDE w:val="0"/>
              <w:snapToGrid w:val="0"/>
              <w:jc w:val="both"/>
              <w:rPr>
                <w:sz w:val="24"/>
              </w:rPr>
            </w:pPr>
            <w:r>
              <w:rPr>
                <w:sz w:val="24"/>
              </w:rPr>
              <w:t>Топаз</w:t>
            </w:r>
          </w:p>
        </w:tc>
        <w:tc>
          <w:tcPr>
            <w:tcW w:w="4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1618" w:rsidRDefault="00501618" w:rsidP="00F510AD">
            <w:pPr>
              <w:autoSpaceDE w:val="0"/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  <w:tr w:rsidR="00501618" w:rsidTr="00F510AD">
        <w:tc>
          <w:tcPr>
            <w:tcW w:w="4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01618" w:rsidRDefault="00501618" w:rsidP="00F510AD">
            <w:pPr>
              <w:autoSpaceDE w:val="0"/>
              <w:snapToGrid w:val="0"/>
              <w:jc w:val="both"/>
              <w:rPr>
                <w:sz w:val="24"/>
              </w:rPr>
            </w:pPr>
            <w:r>
              <w:rPr>
                <w:sz w:val="24"/>
              </w:rPr>
              <w:t>Корунд</w:t>
            </w:r>
          </w:p>
        </w:tc>
        <w:tc>
          <w:tcPr>
            <w:tcW w:w="4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1618" w:rsidRDefault="00501618" w:rsidP="00F510AD">
            <w:pPr>
              <w:autoSpaceDE w:val="0"/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</w:tr>
      <w:tr w:rsidR="00501618" w:rsidTr="00F510AD">
        <w:tc>
          <w:tcPr>
            <w:tcW w:w="4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01618" w:rsidRDefault="00501618" w:rsidP="00F510AD">
            <w:pPr>
              <w:autoSpaceDE w:val="0"/>
              <w:snapToGrid w:val="0"/>
              <w:jc w:val="both"/>
              <w:rPr>
                <w:sz w:val="24"/>
              </w:rPr>
            </w:pPr>
            <w:r>
              <w:rPr>
                <w:sz w:val="24"/>
              </w:rPr>
              <w:t>Алмаз</w:t>
            </w:r>
          </w:p>
        </w:tc>
        <w:tc>
          <w:tcPr>
            <w:tcW w:w="4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1618" w:rsidRDefault="00501618" w:rsidP="00F510AD">
            <w:pPr>
              <w:autoSpaceDE w:val="0"/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</w:tbl>
    <w:p w:rsidR="00501618" w:rsidRDefault="00501618" w:rsidP="00501618">
      <w:pPr>
        <w:shd w:val="clear" w:color="auto" w:fill="FFFFFF"/>
        <w:autoSpaceDE w:val="0"/>
        <w:ind w:firstLine="540"/>
        <w:jc w:val="both"/>
        <w:rPr>
          <w:color w:val="000000"/>
          <w:sz w:val="28"/>
          <w:szCs w:val="28"/>
        </w:rPr>
      </w:pPr>
      <w:proofErr w:type="spellStart"/>
      <w:r>
        <w:rPr>
          <w:i/>
          <w:iCs/>
          <w:color w:val="000000"/>
          <w:sz w:val="28"/>
          <w:szCs w:val="28"/>
        </w:rPr>
        <w:t>Абразивность</w:t>
      </w:r>
      <w:proofErr w:type="spellEnd"/>
      <w:r>
        <w:rPr>
          <w:i/>
          <w:iCs/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горной породы - способность породы изнашивать конта</w:t>
      </w:r>
      <w:r>
        <w:rPr>
          <w:color w:val="000000"/>
          <w:sz w:val="28"/>
          <w:szCs w:val="28"/>
        </w:rPr>
        <w:t>к</w:t>
      </w:r>
      <w:r>
        <w:rPr>
          <w:color w:val="000000"/>
          <w:sz w:val="28"/>
          <w:szCs w:val="28"/>
        </w:rPr>
        <w:t>тирующие с ней поверхности горных машин или горного оборудования в процессе их работы.</w:t>
      </w:r>
    </w:p>
    <w:p w:rsidR="00501618" w:rsidRDefault="00501618" w:rsidP="00501618">
      <w:pPr>
        <w:shd w:val="clear" w:color="auto" w:fill="FFFFFF"/>
        <w:autoSpaceDE w:val="0"/>
        <w:ind w:firstLine="540"/>
        <w:jc w:val="both"/>
        <w:rPr>
          <w:sz w:val="28"/>
          <w:szCs w:val="28"/>
        </w:rPr>
      </w:pPr>
      <w:r>
        <w:rPr>
          <w:i/>
          <w:sz w:val="28"/>
          <w:szCs w:val="28"/>
        </w:rPr>
        <w:t>Акустические свойства</w:t>
      </w:r>
      <w:r>
        <w:rPr>
          <w:sz w:val="28"/>
          <w:szCs w:val="28"/>
        </w:rPr>
        <w:t xml:space="preserve"> горных пород характеризуют закономерности распространения в породах упругих деформаций (упругих колебаний).</w:t>
      </w:r>
    </w:p>
    <w:p w:rsidR="00501618" w:rsidRDefault="00501618" w:rsidP="00501618">
      <w:pPr>
        <w:shd w:val="clear" w:color="auto" w:fill="FFFFFF"/>
        <w:autoSpaceDE w:val="0"/>
        <w:ind w:firstLine="540"/>
        <w:jc w:val="both"/>
        <w:rPr>
          <w:sz w:val="28"/>
          <w:szCs w:val="28"/>
        </w:rPr>
      </w:pPr>
      <w:r>
        <w:rPr>
          <w:i/>
          <w:sz w:val="28"/>
          <w:szCs w:val="28"/>
        </w:rPr>
        <w:t>Коэффициент теплопроводности</w:t>
      </w:r>
      <w:r>
        <w:rPr>
          <w:sz w:val="28"/>
          <w:szCs w:val="28"/>
        </w:rPr>
        <w:t xml:space="preserve"> - количество тепла, проходящего в единицу времени через единицу сечения в направлении, перпендикулярном к сечению, при перепаде температур 1</w:t>
      </w:r>
      <w:proofErr w:type="gramStart"/>
      <w:r>
        <w:rPr>
          <w:sz w:val="28"/>
          <w:szCs w:val="28"/>
        </w:rPr>
        <w:t xml:space="preserve"> </w:t>
      </w:r>
      <w:r>
        <w:rPr>
          <w:i/>
          <w:sz w:val="28"/>
          <w:szCs w:val="28"/>
        </w:rPr>
        <w:t>К</w:t>
      </w:r>
      <w:proofErr w:type="gramEnd"/>
      <w:r>
        <w:rPr>
          <w:sz w:val="28"/>
          <w:szCs w:val="28"/>
        </w:rPr>
        <w:t xml:space="preserve">  на единицу расстояния.</w:t>
      </w:r>
    </w:p>
    <w:p w:rsidR="00501618" w:rsidRDefault="00501618" w:rsidP="00501618">
      <w:pPr>
        <w:shd w:val="clear" w:color="auto" w:fill="FFFFFF"/>
        <w:autoSpaceDE w:val="0"/>
        <w:ind w:firstLine="540"/>
        <w:jc w:val="both"/>
        <w:rPr>
          <w:sz w:val="28"/>
          <w:szCs w:val="28"/>
        </w:rPr>
      </w:pPr>
      <w:r>
        <w:rPr>
          <w:i/>
          <w:sz w:val="28"/>
          <w:szCs w:val="28"/>
        </w:rPr>
        <w:t>Удельная теплоемкость</w:t>
      </w:r>
      <w:r>
        <w:rPr>
          <w:sz w:val="28"/>
          <w:szCs w:val="28"/>
        </w:rPr>
        <w:t xml:space="preserve"> - количество тепла, необходимое для повыш</w:t>
      </w:r>
      <w:r>
        <w:rPr>
          <w:sz w:val="28"/>
          <w:szCs w:val="28"/>
        </w:rPr>
        <w:t>е</w:t>
      </w:r>
      <w:r>
        <w:rPr>
          <w:sz w:val="28"/>
          <w:szCs w:val="28"/>
        </w:rPr>
        <w:t xml:space="preserve">ния температуры 1 кг вещества на 1 </w:t>
      </w:r>
      <w:r>
        <w:rPr>
          <w:i/>
          <w:sz w:val="28"/>
          <w:szCs w:val="28"/>
        </w:rPr>
        <w:t>К</w:t>
      </w:r>
      <w:r>
        <w:rPr>
          <w:sz w:val="28"/>
          <w:szCs w:val="28"/>
        </w:rPr>
        <w:t>.</w:t>
      </w:r>
    </w:p>
    <w:p w:rsidR="00501618" w:rsidRDefault="00501618" w:rsidP="00501618">
      <w:pPr>
        <w:shd w:val="clear" w:color="auto" w:fill="FFFFFF"/>
        <w:autoSpaceDE w:val="0"/>
        <w:ind w:firstLine="540"/>
        <w:jc w:val="both"/>
        <w:rPr>
          <w:sz w:val="28"/>
          <w:szCs w:val="28"/>
        </w:rPr>
      </w:pPr>
      <w:r>
        <w:rPr>
          <w:i/>
          <w:sz w:val="28"/>
          <w:szCs w:val="28"/>
        </w:rPr>
        <w:t>Коэффициент линейного теплового расширения</w:t>
      </w:r>
      <w:r>
        <w:rPr>
          <w:sz w:val="28"/>
          <w:szCs w:val="28"/>
        </w:rPr>
        <w:t xml:space="preserve"> - относительное у</w:t>
      </w:r>
      <w:r>
        <w:rPr>
          <w:sz w:val="28"/>
          <w:szCs w:val="28"/>
        </w:rPr>
        <w:t>д</w:t>
      </w:r>
      <w:r>
        <w:rPr>
          <w:sz w:val="28"/>
          <w:szCs w:val="28"/>
        </w:rPr>
        <w:t xml:space="preserve">линение тела при нагреве его на 1 </w:t>
      </w:r>
      <w:r>
        <w:rPr>
          <w:i/>
          <w:sz w:val="28"/>
          <w:szCs w:val="28"/>
        </w:rPr>
        <w:t>К</w:t>
      </w:r>
      <w:r>
        <w:rPr>
          <w:sz w:val="28"/>
          <w:szCs w:val="28"/>
        </w:rPr>
        <w:t>.</w:t>
      </w:r>
    </w:p>
    <w:p w:rsidR="00501618" w:rsidRDefault="00501618" w:rsidP="00501618">
      <w:pPr>
        <w:shd w:val="clear" w:color="auto" w:fill="FFFFFF"/>
        <w:autoSpaceDE w:val="0"/>
        <w:ind w:firstLine="540"/>
        <w:jc w:val="both"/>
        <w:rPr>
          <w:color w:val="000000"/>
          <w:sz w:val="28"/>
          <w:szCs w:val="28"/>
        </w:rPr>
      </w:pPr>
      <w:r>
        <w:rPr>
          <w:i/>
          <w:iCs/>
          <w:color w:val="000000"/>
          <w:sz w:val="28"/>
          <w:szCs w:val="28"/>
        </w:rPr>
        <w:t>Удельное электрическое сопро</w:t>
      </w:r>
      <w:r>
        <w:rPr>
          <w:i/>
          <w:iCs/>
          <w:color w:val="000000"/>
          <w:sz w:val="28"/>
          <w:szCs w:val="28"/>
        </w:rPr>
        <w:softHyphen/>
        <w:t xml:space="preserve">тивление </w:t>
      </w:r>
      <w:r>
        <w:rPr>
          <w:iCs/>
          <w:color w:val="000000"/>
          <w:sz w:val="28"/>
          <w:szCs w:val="28"/>
        </w:rPr>
        <w:t>-</w:t>
      </w:r>
      <w:r>
        <w:rPr>
          <w:color w:val="000000"/>
          <w:sz w:val="28"/>
          <w:szCs w:val="28"/>
        </w:rPr>
        <w:t xml:space="preserve"> величина, обратная силе тока, проходящего через 1 м</w:t>
      </w:r>
      <w:r>
        <w:rPr>
          <w:color w:val="000000"/>
          <w:sz w:val="28"/>
          <w:szCs w:val="28"/>
          <w:vertAlign w:val="superscript"/>
        </w:rPr>
        <w:t>2</w:t>
      </w:r>
      <w:r>
        <w:rPr>
          <w:color w:val="000000"/>
          <w:sz w:val="28"/>
          <w:szCs w:val="28"/>
        </w:rPr>
        <w:t xml:space="preserve"> площади образца при напряженности электрич</w:t>
      </w:r>
      <w:r>
        <w:rPr>
          <w:color w:val="000000"/>
          <w:sz w:val="28"/>
          <w:szCs w:val="28"/>
        </w:rPr>
        <w:t>е</w:t>
      </w:r>
      <w:r>
        <w:rPr>
          <w:color w:val="000000"/>
          <w:sz w:val="28"/>
          <w:szCs w:val="28"/>
        </w:rPr>
        <w:t>ского поля в образце, равной 1</w:t>
      </w:r>
      <w:proofErr w:type="gramStart"/>
      <w:r>
        <w:rPr>
          <w:color w:val="000000"/>
          <w:sz w:val="28"/>
          <w:szCs w:val="28"/>
        </w:rPr>
        <w:t xml:space="preserve"> В</w:t>
      </w:r>
      <w:proofErr w:type="gramEnd"/>
      <w:r>
        <w:rPr>
          <w:color w:val="000000"/>
          <w:sz w:val="28"/>
          <w:szCs w:val="28"/>
        </w:rPr>
        <w:t>/м.</w:t>
      </w:r>
    </w:p>
    <w:p w:rsidR="00501618" w:rsidRDefault="00501618" w:rsidP="00501618">
      <w:pPr>
        <w:shd w:val="clear" w:color="auto" w:fill="FFFFFF"/>
        <w:autoSpaceDE w:val="0"/>
        <w:ind w:firstLine="540"/>
        <w:jc w:val="both"/>
        <w:rPr>
          <w:color w:val="000000"/>
          <w:sz w:val="28"/>
          <w:szCs w:val="28"/>
        </w:rPr>
      </w:pPr>
      <w:r>
        <w:rPr>
          <w:i/>
          <w:iCs/>
          <w:color w:val="000000"/>
          <w:sz w:val="28"/>
          <w:szCs w:val="28"/>
        </w:rPr>
        <w:lastRenderedPageBreak/>
        <w:t xml:space="preserve">Относительная диэлектрическая проницаемость </w:t>
      </w:r>
      <w:r>
        <w:rPr>
          <w:iCs/>
          <w:color w:val="000000"/>
          <w:sz w:val="28"/>
          <w:szCs w:val="28"/>
        </w:rPr>
        <w:t>-</w:t>
      </w:r>
      <w:r>
        <w:rPr>
          <w:color w:val="000000"/>
          <w:sz w:val="28"/>
          <w:szCs w:val="28"/>
        </w:rPr>
        <w:t xml:space="preserve"> коэффициент, п</w:t>
      </w:r>
      <w:r>
        <w:rPr>
          <w:color w:val="000000"/>
          <w:sz w:val="28"/>
          <w:szCs w:val="28"/>
        </w:rPr>
        <w:t>о</w:t>
      </w:r>
      <w:r>
        <w:rPr>
          <w:color w:val="000000"/>
          <w:sz w:val="28"/>
          <w:szCs w:val="28"/>
        </w:rPr>
        <w:t>казывающий, во сколько раз уменьшается напряженность электрического поля при нахождении в нем породы.</w:t>
      </w:r>
    </w:p>
    <w:p w:rsidR="00501618" w:rsidRDefault="00501618" w:rsidP="00501618">
      <w:pPr>
        <w:shd w:val="clear" w:color="auto" w:fill="FFFFFF"/>
        <w:autoSpaceDE w:val="0"/>
        <w:ind w:firstLine="540"/>
        <w:jc w:val="both"/>
        <w:rPr>
          <w:color w:val="000000"/>
          <w:sz w:val="28"/>
          <w:szCs w:val="28"/>
        </w:rPr>
      </w:pPr>
      <w:r>
        <w:rPr>
          <w:i/>
          <w:color w:val="000000"/>
          <w:sz w:val="28"/>
          <w:szCs w:val="28"/>
        </w:rPr>
        <w:t>Относительная магнитная проницаемость</w:t>
      </w:r>
      <w:r>
        <w:rPr>
          <w:color w:val="000000"/>
          <w:sz w:val="28"/>
          <w:szCs w:val="28"/>
        </w:rPr>
        <w:t xml:space="preserve"> - коэффициент, показ</w:t>
      </w:r>
      <w:r>
        <w:rPr>
          <w:color w:val="000000"/>
          <w:sz w:val="28"/>
          <w:szCs w:val="28"/>
        </w:rPr>
        <w:t>ы</w:t>
      </w:r>
      <w:r>
        <w:rPr>
          <w:color w:val="000000"/>
          <w:sz w:val="28"/>
          <w:szCs w:val="28"/>
        </w:rPr>
        <w:t>вающий, во сколько раз магнитная индукция поля в данном магнетике изм</w:t>
      </w:r>
      <w:r>
        <w:rPr>
          <w:color w:val="000000"/>
          <w:sz w:val="28"/>
          <w:szCs w:val="28"/>
        </w:rPr>
        <w:t>е</w:t>
      </w:r>
      <w:r>
        <w:rPr>
          <w:color w:val="000000"/>
          <w:sz w:val="28"/>
          <w:szCs w:val="28"/>
        </w:rPr>
        <w:t>няется по отношению к полю в вакууме.</w:t>
      </w:r>
    </w:p>
    <w:p w:rsidR="00501618" w:rsidRDefault="00501618" w:rsidP="00501618">
      <w:pPr>
        <w:shd w:val="clear" w:color="auto" w:fill="FFFFFF"/>
        <w:autoSpaceDE w:val="0"/>
        <w:ind w:firstLine="540"/>
        <w:jc w:val="both"/>
        <w:rPr>
          <w:sz w:val="28"/>
          <w:szCs w:val="28"/>
        </w:rPr>
      </w:pPr>
      <w:r>
        <w:rPr>
          <w:i/>
          <w:sz w:val="28"/>
          <w:szCs w:val="28"/>
        </w:rPr>
        <w:t>Крепость горных пород</w:t>
      </w:r>
      <w:r>
        <w:rPr>
          <w:sz w:val="28"/>
          <w:szCs w:val="28"/>
        </w:rPr>
        <w:t>, определяемая совокупностью мно</w:t>
      </w:r>
      <w:r>
        <w:rPr>
          <w:sz w:val="28"/>
          <w:szCs w:val="28"/>
        </w:rPr>
        <w:softHyphen/>
        <w:t xml:space="preserve">гих физико-механических свойств их (твердостью, вязкостью, </w:t>
      </w:r>
      <w:proofErr w:type="spellStart"/>
      <w:r>
        <w:rPr>
          <w:sz w:val="28"/>
          <w:szCs w:val="28"/>
        </w:rPr>
        <w:t>трещиноватостью</w:t>
      </w:r>
      <w:proofErr w:type="spellEnd"/>
      <w:r>
        <w:rPr>
          <w:sz w:val="28"/>
          <w:szCs w:val="28"/>
        </w:rPr>
        <w:t>, сло</w:t>
      </w:r>
      <w:r>
        <w:rPr>
          <w:sz w:val="28"/>
          <w:szCs w:val="28"/>
        </w:rPr>
        <w:t>и</w:t>
      </w:r>
      <w:r>
        <w:rPr>
          <w:sz w:val="28"/>
          <w:szCs w:val="28"/>
        </w:rPr>
        <w:t>стостью, наличием инородных включений и прослоев), влияет на выбор си</w:t>
      </w:r>
      <w:r>
        <w:rPr>
          <w:sz w:val="28"/>
          <w:szCs w:val="28"/>
        </w:rPr>
        <w:t>с</w:t>
      </w:r>
      <w:r>
        <w:rPr>
          <w:sz w:val="28"/>
          <w:szCs w:val="28"/>
        </w:rPr>
        <w:t>темы разработки, машин и ин</w:t>
      </w:r>
      <w:r>
        <w:rPr>
          <w:sz w:val="28"/>
          <w:szCs w:val="28"/>
        </w:rPr>
        <w:softHyphen/>
        <w:t>струментов, применяемых при добыче, на пр</w:t>
      </w:r>
      <w:r>
        <w:rPr>
          <w:sz w:val="28"/>
          <w:szCs w:val="28"/>
        </w:rPr>
        <w:t>о</w:t>
      </w:r>
      <w:r>
        <w:rPr>
          <w:sz w:val="28"/>
          <w:szCs w:val="28"/>
        </w:rPr>
        <w:t>изводительность горных машин и производительность труда горнорабочих, на расход материалов и стоимость добычи.</w:t>
      </w:r>
    </w:p>
    <w:p w:rsidR="00501618" w:rsidRDefault="00501618" w:rsidP="00501618">
      <w:pPr>
        <w:shd w:val="clear" w:color="auto" w:fill="FFFFFF"/>
        <w:autoSpaceDE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Впервые классификация горных пород по коэффициенту кре</w:t>
      </w:r>
      <w:r>
        <w:rPr>
          <w:sz w:val="28"/>
          <w:szCs w:val="28"/>
        </w:rPr>
        <w:softHyphen/>
        <w:t xml:space="preserve">пости была создана известным русским ученым проф. М. М. </w:t>
      </w:r>
      <w:proofErr w:type="spellStart"/>
      <w:r>
        <w:rPr>
          <w:sz w:val="28"/>
          <w:szCs w:val="28"/>
        </w:rPr>
        <w:t>Протодьяконовым</w:t>
      </w:r>
      <w:proofErr w:type="spellEnd"/>
      <w:r>
        <w:rPr>
          <w:sz w:val="28"/>
          <w:szCs w:val="28"/>
        </w:rPr>
        <w:t xml:space="preserve">. </w:t>
      </w:r>
    </w:p>
    <w:p w:rsidR="00501618" w:rsidRDefault="00501618" w:rsidP="00501618">
      <w:pPr>
        <w:shd w:val="clear" w:color="auto" w:fill="FFFFFF"/>
        <w:autoSpaceDE w:val="0"/>
        <w:ind w:firstLine="540"/>
        <w:jc w:val="both"/>
        <w:rPr>
          <w:sz w:val="28"/>
          <w:szCs w:val="28"/>
        </w:rPr>
      </w:pPr>
      <w:r>
        <w:rPr>
          <w:i/>
          <w:sz w:val="28"/>
          <w:szCs w:val="28"/>
        </w:rPr>
        <w:t>Коэффициент крепости горных пород</w:t>
      </w:r>
      <w:r>
        <w:rPr>
          <w:sz w:val="28"/>
          <w:szCs w:val="28"/>
        </w:rPr>
        <w:t xml:space="preserve"> характеризует сопротивля</w:t>
      </w:r>
      <w:r>
        <w:rPr>
          <w:sz w:val="28"/>
          <w:szCs w:val="28"/>
        </w:rPr>
        <w:t>е</w:t>
      </w:r>
      <w:r>
        <w:rPr>
          <w:sz w:val="28"/>
          <w:szCs w:val="28"/>
        </w:rPr>
        <w:t>мость гонных пород различным механическим воздействиям:</w:t>
      </w:r>
    </w:p>
    <w:p w:rsidR="00501618" w:rsidRDefault="00501618" w:rsidP="00501618">
      <w:pPr>
        <w:shd w:val="clear" w:color="auto" w:fill="FFFFFF"/>
        <w:autoSpaceDE w:val="0"/>
        <w:ind w:firstLine="540"/>
        <w:jc w:val="both"/>
        <w:rPr>
          <w:sz w:val="28"/>
          <w:szCs w:val="28"/>
        </w:rPr>
      </w:pPr>
    </w:p>
    <w:p w:rsidR="00501618" w:rsidRDefault="00501618" w:rsidP="00501618">
      <w:pPr>
        <w:shd w:val="clear" w:color="auto" w:fill="FFFFFF"/>
        <w:autoSpaceDE w:val="0"/>
        <w:ind w:firstLine="540"/>
        <w:jc w:val="center"/>
        <w:rPr>
          <w:sz w:val="28"/>
          <w:szCs w:val="28"/>
        </w:rPr>
      </w:pPr>
      <w:r>
        <w:rPr>
          <w:i/>
          <w:sz w:val="28"/>
          <w:szCs w:val="28"/>
          <w:lang w:val="en-US"/>
        </w:rPr>
        <w:t>f</w:t>
      </w:r>
      <w:r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 xml:space="preserve">= </w:t>
      </w:r>
      <w:r>
        <w:rPr>
          <w:i/>
          <w:sz w:val="28"/>
          <w:szCs w:val="28"/>
        </w:rPr>
        <w:t>σ</w:t>
      </w:r>
      <w:r>
        <w:rPr>
          <w:i/>
          <w:sz w:val="28"/>
          <w:szCs w:val="28"/>
          <w:vertAlign w:val="subscript"/>
        </w:rPr>
        <w:t>сж</w:t>
      </w:r>
      <w:r>
        <w:rPr>
          <w:sz w:val="28"/>
          <w:szCs w:val="28"/>
        </w:rPr>
        <w:t>/100</w:t>
      </w:r>
    </w:p>
    <w:p w:rsidR="00501618" w:rsidRDefault="00501618" w:rsidP="00501618">
      <w:pPr>
        <w:shd w:val="clear" w:color="auto" w:fill="FFFFFF"/>
        <w:autoSpaceDE w:val="0"/>
        <w:ind w:firstLine="540"/>
        <w:jc w:val="both"/>
        <w:rPr>
          <w:sz w:val="28"/>
          <w:szCs w:val="28"/>
        </w:rPr>
      </w:pPr>
      <w:proofErr w:type="spellStart"/>
      <w:r>
        <w:rPr>
          <w:i/>
          <w:sz w:val="28"/>
          <w:szCs w:val="28"/>
        </w:rPr>
        <w:t>Кусковатость</w:t>
      </w:r>
      <w:proofErr w:type="spellEnd"/>
      <w:r>
        <w:rPr>
          <w:i/>
          <w:sz w:val="28"/>
          <w:szCs w:val="28"/>
        </w:rPr>
        <w:t xml:space="preserve"> отбитой руды</w:t>
      </w:r>
      <w:r>
        <w:rPr>
          <w:sz w:val="28"/>
          <w:szCs w:val="28"/>
        </w:rPr>
        <w:t>, т. е. крупность кусков, получаю</w:t>
      </w:r>
      <w:r>
        <w:rPr>
          <w:sz w:val="28"/>
          <w:szCs w:val="28"/>
        </w:rPr>
        <w:softHyphen/>
        <w:t>щихся при отбойке, характеризуется ее гранулометрическим составом - количес</w:t>
      </w:r>
      <w:r>
        <w:rPr>
          <w:sz w:val="28"/>
          <w:szCs w:val="28"/>
        </w:rPr>
        <w:t>т</w:t>
      </w:r>
      <w:r>
        <w:rPr>
          <w:sz w:val="28"/>
          <w:szCs w:val="28"/>
        </w:rPr>
        <w:t>венным соотношением кусков различных размеров в общей массе отбитой руды. Крупность кусков, имею</w:t>
      </w:r>
      <w:r>
        <w:rPr>
          <w:sz w:val="28"/>
          <w:szCs w:val="28"/>
        </w:rPr>
        <w:softHyphen/>
        <w:t>щих неправильную форму, принято выражать средним разме</w:t>
      </w:r>
      <w:r>
        <w:rPr>
          <w:sz w:val="28"/>
          <w:szCs w:val="28"/>
        </w:rPr>
        <w:softHyphen/>
        <w:t>ром по трем взаимно перпендикулярным направлениям.</w:t>
      </w:r>
    </w:p>
    <w:p w:rsidR="00501618" w:rsidRDefault="00501618" w:rsidP="00501618">
      <w:pPr>
        <w:shd w:val="clear" w:color="auto" w:fill="FFFFFF"/>
        <w:autoSpaceDE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Градация </w:t>
      </w:r>
      <w:proofErr w:type="spellStart"/>
      <w:r>
        <w:rPr>
          <w:sz w:val="28"/>
          <w:szCs w:val="28"/>
        </w:rPr>
        <w:t>кусковатости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следуюшая</w:t>
      </w:r>
      <w:proofErr w:type="spellEnd"/>
      <w:r>
        <w:rPr>
          <w:sz w:val="28"/>
          <w:szCs w:val="28"/>
        </w:rPr>
        <w:t xml:space="preserve">. </w:t>
      </w:r>
    </w:p>
    <w:p w:rsidR="00501618" w:rsidRDefault="00501618" w:rsidP="00501618">
      <w:pPr>
        <w:shd w:val="clear" w:color="auto" w:fill="FFFFFF"/>
        <w:autoSpaceDE w:val="0"/>
        <w:ind w:firstLine="540"/>
        <w:jc w:val="both"/>
        <w:rPr>
          <w:sz w:val="28"/>
          <w:szCs w:val="28"/>
        </w:rPr>
      </w:pPr>
      <w:r>
        <w:rPr>
          <w:i/>
          <w:sz w:val="28"/>
          <w:szCs w:val="28"/>
        </w:rPr>
        <w:t>Рудная мелочь</w:t>
      </w:r>
      <w:r>
        <w:rPr>
          <w:sz w:val="28"/>
          <w:szCs w:val="28"/>
        </w:rPr>
        <w:t xml:space="preserve"> - от рудной пыли до кусков с попереч</w:t>
      </w:r>
      <w:r>
        <w:rPr>
          <w:sz w:val="28"/>
          <w:szCs w:val="28"/>
        </w:rPr>
        <w:softHyphen/>
        <w:t>ными размерами 100 мм. При разработке жильных месторожде</w:t>
      </w:r>
      <w:r>
        <w:rPr>
          <w:sz w:val="28"/>
          <w:szCs w:val="28"/>
        </w:rPr>
        <w:softHyphen/>
        <w:t>ний иногда производят сорт</w:t>
      </w:r>
      <w:r>
        <w:rPr>
          <w:sz w:val="28"/>
          <w:szCs w:val="28"/>
        </w:rPr>
        <w:t>и</w:t>
      </w:r>
      <w:r>
        <w:rPr>
          <w:sz w:val="28"/>
          <w:szCs w:val="28"/>
        </w:rPr>
        <w:t>ровку руды, выборку из нее пустой породы; в этом случае выделяют особую градацию - не сор</w:t>
      </w:r>
      <w:r>
        <w:rPr>
          <w:sz w:val="28"/>
          <w:szCs w:val="28"/>
        </w:rPr>
        <w:softHyphen/>
        <w:t>тируемая   мелочь   с размерами кусков менее 50 мм.</w:t>
      </w:r>
    </w:p>
    <w:p w:rsidR="00501618" w:rsidRDefault="00501618" w:rsidP="00501618">
      <w:pPr>
        <w:shd w:val="clear" w:color="auto" w:fill="FFFFFF"/>
        <w:autoSpaceDE w:val="0"/>
        <w:ind w:firstLine="540"/>
        <w:jc w:val="both"/>
        <w:rPr>
          <w:sz w:val="28"/>
          <w:szCs w:val="28"/>
        </w:rPr>
      </w:pPr>
      <w:r>
        <w:rPr>
          <w:i/>
          <w:sz w:val="28"/>
          <w:szCs w:val="28"/>
        </w:rPr>
        <w:t>Руда   средней   крупности</w:t>
      </w:r>
      <w:r>
        <w:rPr>
          <w:sz w:val="28"/>
          <w:szCs w:val="28"/>
        </w:rPr>
        <w:t xml:space="preserve"> - от  100 до 300 мм.</w:t>
      </w:r>
    </w:p>
    <w:p w:rsidR="00501618" w:rsidRDefault="00501618" w:rsidP="00501618">
      <w:pPr>
        <w:shd w:val="clear" w:color="auto" w:fill="FFFFFF"/>
        <w:autoSpaceDE w:val="0"/>
        <w:ind w:firstLine="540"/>
        <w:jc w:val="both"/>
        <w:rPr>
          <w:sz w:val="28"/>
          <w:szCs w:val="28"/>
        </w:rPr>
      </w:pPr>
      <w:r>
        <w:rPr>
          <w:i/>
          <w:sz w:val="28"/>
          <w:szCs w:val="28"/>
        </w:rPr>
        <w:lastRenderedPageBreak/>
        <w:t>Руда крупнокусковая</w:t>
      </w:r>
      <w:r>
        <w:rPr>
          <w:sz w:val="28"/>
          <w:szCs w:val="28"/>
        </w:rPr>
        <w:t xml:space="preserve"> - от 300 до 600 мм.</w:t>
      </w:r>
    </w:p>
    <w:p w:rsidR="00501618" w:rsidRDefault="00501618" w:rsidP="00501618">
      <w:pPr>
        <w:shd w:val="clear" w:color="auto" w:fill="FFFFFF"/>
        <w:autoSpaceDE w:val="0"/>
        <w:ind w:firstLine="540"/>
        <w:jc w:val="both"/>
        <w:rPr>
          <w:sz w:val="28"/>
          <w:szCs w:val="28"/>
        </w:rPr>
      </w:pPr>
      <w:r>
        <w:rPr>
          <w:i/>
          <w:sz w:val="28"/>
          <w:szCs w:val="28"/>
        </w:rPr>
        <w:t>Руда   весьма   крупнокусковая</w:t>
      </w:r>
      <w:r>
        <w:rPr>
          <w:sz w:val="28"/>
          <w:szCs w:val="28"/>
        </w:rPr>
        <w:t xml:space="preserve"> - более  600  мм.</w:t>
      </w:r>
    </w:p>
    <w:p w:rsidR="00501618" w:rsidRDefault="00501618" w:rsidP="00501618">
      <w:pPr>
        <w:shd w:val="clear" w:color="auto" w:fill="FFFFFF"/>
        <w:autoSpaceDE w:val="0"/>
        <w:ind w:firstLine="540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Кусковатость</w:t>
      </w:r>
      <w:proofErr w:type="spellEnd"/>
      <w:r>
        <w:rPr>
          <w:sz w:val="28"/>
          <w:szCs w:val="28"/>
        </w:rPr>
        <w:t xml:space="preserve"> руды при отбойке зависит, с одной стороны, от физико-механических свойств руды в массиве, в частности от ее строения, а с другой - от применяемого способа отбойки, диа</w:t>
      </w:r>
      <w:r>
        <w:rPr>
          <w:sz w:val="28"/>
          <w:szCs w:val="28"/>
        </w:rPr>
        <w:softHyphen/>
        <w:t>метра взрываемых шпуров и скв</w:t>
      </w:r>
      <w:r>
        <w:rPr>
          <w:sz w:val="28"/>
          <w:szCs w:val="28"/>
        </w:rPr>
        <w:t>а</w:t>
      </w:r>
      <w:r>
        <w:rPr>
          <w:sz w:val="28"/>
          <w:szCs w:val="28"/>
        </w:rPr>
        <w:t>жин, их расположения, типа взрывчатого вещества (</w:t>
      </w:r>
      <w:proofErr w:type="gramStart"/>
      <w:r>
        <w:rPr>
          <w:sz w:val="28"/>
          <w:szCs w:val="28"/>
        </w:rPr>
        <w:t>ВВ</w:t>
      </w:r>
      <w:proofErr w:type="gramEnd"/>
      <w:r>
        <w:rPr>
          <w:sz w:val="28"/>
          <w:szCs w:val="28"/>
        </w:rPr>
        <w:t>), способа взрывания и др.</w:t>
      </w:r>
    </w:p>
    <w:p w:rsidR="00501618" w:rsidRDefault="00501618" w:rsidP="00501618">
      <w:pPr>
        <w:shd w:val="clear" w:color="auto" w:fill="FFFFFF"/>
        <w:autoSpaceDE w:val="0"/>
        <w:ind w:firstLine="540"/>
        <w:jc w:val="both"/>
        <w:rPr>
          <w:sz w:val="28"/>
          <w:szCs w:val="28"/>
        </w:rPr>
      </w:pPr>
      <w:r>
        <w:rPr>
          <w:i/>
          <w:sz w:val="28"/>
          <w:szCs w:val="28"/>
        </w:rPr>
        <w:t>Кондиционным куском руды</w:t>
      </w:r>
      <w:r>
        <w:rPr>
          <w:sz w:val="28"/>
          <w:szCs w:val="28"/>
        </w:rPr>
        <w:t xml:space="preserve"> называют кусок с мак</w:t>
      </w:r>
      <w:r>
        <w:rPr>
          <w:sz w:val="28"/>
          <w:szCs w:val="28"/>
        </w:rPr>
        <w:softHyphen/>
        <w:t>симально допуст</w:t>
      </w:r>
      <w:r>
        <w:rPr>
          <w:sz w:val="28"/>
          <w:szCs w:val="28"/>
        </w:rPr>
        <w:t>и</w:t>
      </w:r>
      <w:r>
        <w:rPr>
          <w:sz w:val="28"/>
          <w:szCs w:val="28"/>
        </w:rPr>
        <w:t>мым размером, который можно выдавать из добычного блока для погрузки в откаточные сосуды. При под</w:t>
      </w:r>
      <w:r>
        <w:rPr>
          <w:sz w:val="28"/>
          <w:szCs w:val="28"/>
        </w:rPr>
        <w:softHyphen/>
        <w:t>земной разработке рудных месторождений он колеблется в среднем от 300 до 700 мм и иногда достигает 1000 мм. Размер кондиционного куска оказывает большое влияние на выбор оборудования для всех производственных процессов до</w:t>
      </w:r>
      <w:r>
        <w:rPr>
          <w:sz w:val="28"/>
          <w:szCs w:val="28"/>
        </w:rPr>
        <w:softHyphen/>
        <w:t>бычи, доставки, погрузки, тран</w:t>
      </w:r>
      <w:r>
        <w:rPr>
          <w:sz w:val="28"/>
          <w:szCs w:val="28"/>
        </w:rPr>
        <w:t>с</w:t>
      </w:r>
      <w:r>
        <w:rPr>
          <w:sz w:val="28"/>
          <w:szCs w:val="28"/>
        </w:rPr>
        <w:t xml:space="preserve">портирования. Куски руды, превышающие кондиционные размеры, принято называть </w:t>
      </w:r>
      <w:r>
        <w:rPr>
          <w:i/>
          <w:sz w:val="28"/>
          <w:szCs w:val="28"/>
        </w:rPr>
        <w:t>негабаритом</w:t>
      </w:r>
      <w:r>
        <w:rPr>
          <w:sz w:val="28"/>
          <w:szCs w:val="28"/>
        </w:rPr>
        <w:t>. Долю негабаритных кусков в общей массе отбитой руды на</w:t>
      </w:r>
      <w:r>
        <w:rPr>
          <w:sz w:val="28"/>
          <w:szCs w:val="28"/>
        </w:rPr>
        <w:softHyphen/>
        <w:t>зывают выходом негабарита.</w:t>
      </w:r>
    </w:p>
    <w:p w:rsidR="00501618" w:rsidRDefault="00501618" w:rsidP="00501618">
      <w:pPr>
        <w:shd w:val="clear" w:color="auto" w:fill="FFFFFF"/>
        <w:autoSpaceDE w:val="0"/>
        <w:ind w:firstLine="540"/>
        <w:jc w:val="both"/>
        <w:rPr>
          <w:sz w:val="28"/>
          <w:szCs w:val="28"/>
        </w:rPr>
      </w:pPr>
      <w:proofErr w:type="spellStart"/>
      <w:r>
        <w:rPr>
          <w:i/>
          <w:sz w:val="28"/>
          <w:szCs w:val="28"/>
        </w:rPr>
        <w:t>Разрыхляемость</w:t>
      </w:r>
      <w:proofErr w:type="spellEnd"/>
      <w:r>
        <w:rPr>
          <w:i/>
          <w:sz w:val="28"/>
          <w:szCs w:val="28"/>
        </w:rPr>
        <w:t>.</w:t>
      </w:r>
      <w:r>
        <w:rPr>
          <w:sz w:val="28"/>
          <w:szCs w:val="28"/>
        </w:rPr>
        <w:t xml:space="preserve"> После отделения от массива и дробления на куски отбитая руда увеличивается в объеме. Отношение объема отбитой руды к об</w:t>
      </w:r>
      <w:r>
        <w:rPr>
          <w:sz w:val="28"/>
          <w:szCs w:val="28"/>
        </w:rPr>
        <w:t>ъ</w:t>
      </w:r>
      <w:r>
        <w:rPr>
          <w:sz w:val="28"/>
          <w:szCs w:val="28"/>
        </w:rPr>
        <w:t>ему, который она занимала в мас</w:t>
      </w:r>
      <w:r>
        <w:rPr>
          <w:sz w:val="28"/>
          <w:szCs w:val="28"/>
        </w:rPr>
        <w:softHyphen/>
        <w:t>сиве, называется коэффициентом разрыхл</w:t>
      </w:r>
      <w:r>
        <w:rPr>
          <w:sz w:val="28"/>
          <w:szCs w:val="28"/>
        </w:rPr>
        <w:t>е</w:t>
      </w:r>
      <w:r>
        <w:rPr>
          <w:sz w:val="28"/>
          <w:szCs w:val="28"/>
        </w:rPr>
        <w:t>ния:</w:t>
      </w:r>
    </w:p>
    <w:p w:rsidR="00501618" w:rsidRDefault="00501618" w:rsidP="00501618">
      <w:pPr>
        <w:shd w:val="clear" w:color="auto" w:fill="FFFFFF"/>
        <w:autoSpaceDE w:val="0"/>
        <w:ind w:firstLine="540"/>
        <w:jc w:val="both"/>
        <w:rPr>
          <w:sz w:val="28"/>
          <w:szCs w:val="28"/>
        </w:rPr>
      </w:pPr>
    </w:p>
    <w:p w:rsidR="00501618" w:rsidRDefault="00501618" w:rsidP="00501618">
      <w:pPr>
        <w:shd w:val="clear" w:color="auto" w:fill="FFFFFF"/>
        <w:autoSpaceDE w:val="0"/>
        <w:ind w:firstLine="540"/>
        <w:jc w:val="center"/>
        <w:rPr>
          <w:sz w:val="28"/>
          <w:szCs w:val="28"/>
        </w:rPr>
      </w:pPr>
      <w:r>
        <w:rPr>
          <w:position w:val="13"/>
        </w:rPr>
        <w:object w:dxaOrig="654" w:dyaOrig="319">
          <v:shape id="_x0000_i1032" type="#_x0000_t75" style="width:32.65pt;height:15.9pt" o:ole="" filled="t">
            <v:fill color2="black"/>
            <v:imagedata r:id="rId16" o:title=""/>
          </v:shape>
          <o:OLEObject Type="Embed" ProgID="Equation.3" ShapeID="_x0000_i1032" DrawAspect="Content" ObjectID="_1472406431" r:id="rId17"/>
        </w:object>
      </w:r>
      <w:r>
        <w:rPr>
          <w:sz w:val="28"/>
          <w:szCs w:val="28"/>
        </w:rPr>
        <w:t xml:space="preserve"> </w:t>
      </w:r>
      <w:r>
        <w:rPr>
          <w:i/>
          <w:sz w:val="28"/>
          <w:szCs w:val="28"/>
          <w:lang w:val="en-US"/>
        </w:rPr>
        <w:t>V</w:t>
      </w:r>
      <w:r w:rsidRPr="00501618">
        <w:rPr>
          <w:sz w:val="28"/>
          <w:szCs w:val="28"/>
          <w:vertAlign w:val="subscript"/>
        </w:rPr>
        <w:t>2</w:t>
      </w:r>
      <w:r w:rsidRPr="00501618">
        <w:rPr>
          <w:sz w:val="28"/>
          <w:szCs w:val="28"/>
        </w:rPr>
        <w:t xml:space="preserve"> / </w:t>
      </w:r>
      <w:r>
        <w:rPr>
          <w:i/>
          <w:sz w:val="28"/>
          <w:szCs w:val="28"/>
          <w:lang w:val="en-US"/>
        </w:rPr>
        <w:t>V</w:t>
      </w:r>
      <w:r w:rsidRPr="00501618">
        <w:rPr>
          <w:sz w:val="28"/>
          <w:szCs w:val="28"/>
          <w:vertAlign w:val="subscript"/>
        </w:rPr>
        <w:t>1</w:t>
      </w:r>
      <w:r>
        <w:rPr>
          <w:sz w:val="28"/>
          <w:szCs w:val="28"/>
        </w:rPr>
        <w:t>,</w:t>
      </w:r>
    </w:p>
    <w:p w:rsidR="00501618" w:rsidRDefault="00501618" w:rsidP="00501618">
      <w:pPr>
        <w:shd w:val="clear" w:color="auto" w:fill="FFFFFF"/>
        <w:autoSpaceDE w:val="0"/>
        <w:ind w:firstLine="540"/>
        <w:jc w:val="center"/>
        <w:rPr>
          <w:sz w:val="28"/>
          <w:szCs w:val="28"/>
        </w:rPr>
      </w:pPr>
    </w:p>
    <w:p w:rsidR="00501618" w:rsidRDefault="00501618" w:rsidP="00501618">
      <w:pPr>
        <w:shd w:val="clear" w:color="auto" w:fill="FFFFFF"/>
        <w:autoSpaceDE w:val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  </w:t>
      </w:r>
      <w:r>
        <w:rPr>
          <w:i/>
          <w:sz w:val="28"/>
          <w:szCs w:val="28"/>
          <w:lang w:val="en-US"/>
        </w:rPr>
        <w:t>V</w:t>
      </w:r>
      <w:r>
        <w:rPr>
          <w:sz w:val="28"/>
          <w:szCs w:val="28"/>
          <w:vertAlign w:val="subscript"/>
        </w:rPr>
        <w:t xml:space="preserve">2 </w:t>
      </w:r>
      <w:r>
        <w:rPr>
          <w:sz w:val="28"/>
          <w:szCs w:val="28"/>
        </w:rPr>
        <w:t>- объем отбитой в забое руды или горной породы, м</w:t>
      </w:r>
      <w:r>
        <w:rPr>
          <w:sz w:val="28"/>
          <w:szCs w:val="28"/>
          <w:vertAlign w:val="superscript"/>
        </w:rPr>
        <w:t>3</w:t>
      </w:r>
      <w:r>
        <w:rPr>
          <w:sz w:val="28"/>
          <w:szCs w:val="28"/>
        </w:rPr>
        <w:t>;</w:t>
      </w:r>
    </w:p>
    <w:p w:rsidR="00501618" w:rsidRDefault="00501618" w:rsidP="00501618">
      <w:pPr>
        <w:shd w:val="clear" w:color="auto" w:fill="FFFFFF"/>
        <w:autoSpaceDE w:val="0"/>
        <w:ind w:firstLine="540"/>
        <w:jc w:val="both"/>
        <w:rPr>
          <w:sz w:val="28"/>
          <w:szCs w:val="28"/>
        </w:rPr>
      </w:pPr>
      <w:proofErr w:type="gramStart"/>
      <w:r>
        <w:rPr>
          <w:i/>
          <w:sz w:val="28"/>
          <w:szCs w:val="28"/>
          <w:lang w:val="en-US"/>
        </w:rPr>
        <w:t>V</w:t>
      </w:r>
      <w:r>
        <w:rPr>
          <w:sz w:val="28"/>
          <w:szCs w:val="28"/>
          <w:vertAlign w:val="subscript"/>
        </w:rPr>
        <w:t>1</w:t>
      </w:r>
      <w:r>
        <w:rPr>
          <w:sz w:val="28"/>
          <w:szCs w:val="28"/>
        </w:rPr>
        <w:t xml:space="preserve"> - объем того же количества руды или породы в целике, м</w:t>
      </w:r>
      <w:r>
        <w:rPr>
          <w:sz w:val="28"/>
          <w:szCs w:val="28"/>
          <w:vertAlign w:val="superscript"/>
        </w:rPr>
        <w:t>3</w:t>
      </w:r>
      <w:r>
        <w:rPr>
          <w:sz w:val="28"/>
          <w:szCs w:val="28"/>
        </w:rPr>
        <w:t>.</w:t>
      </w:r>
      <w:proofErr w:type="gramEnd"/>
    </w:p>
    <w:p w:rsidR="00501618" w:rsidRDefault="00501618" w:rsidP="00501618">
      <w:pPr>
        <w:shd w:val="clear" w:color="auto" w:fill="FFFFFF"/>
        <w:autoSpaceDE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В зависимости от условий, в которых производится отбойка массива, и гранулометрического состава коэффициент разрыхления одной и той же породы может колебаться в пределах от 1,2 до 1,6. Со временем, по мере у</w:t>
      </w:r>
      <w:r>
        <w:rPr>
          <w:sz w:val="28"/>
          <w:szCs w:val="28"/>
        </w:rPr>
        <w:t>п</w:t>
      </w:r>
      <w:r>
        <w:rPr>
          <w:sz w:val="28"/>
          <w:szCs w:val="28"/>
        </w:rPr>
        <w:t>лотнения отбитой руды, коэффи</w:t>
      </w:r>
      <w:r>
        <w:rPr>
          <w:sz w:val="28"/>
          <w:szCs w:val="28"/>
        </w:rPr>
        <w:softHyphen/>
        <w:t>циент разрыхления ее уменьшается.</w:t>
      </w:r>
    </w:p>
    <w:p w:rsidR="00501618" w:rsidRDefault="00501618" w:rsidP="00501618">
      <w:pPr>
        <w:shd w:val="clear" w:color="auto" w:fill="FFFFFF"/>
        <w:autoSpaceDE w:val="0"/>
        <w:ind w:firstLine="540"/>
        <w:jc w:val="both"/>
        <w:rPr>
          <w:sz w:val="28"/>
          <w:szCs w:val="28"/>
        </w:rPr>
      </w:pPr>
      <w:proofErr w:type="spellStart"/>
      <w:r>
        <w:rPr>
          <w:i/>
          <w:sz w:val="28"/>
          <w:szCs w:val="28"/>
        </w:rPr>
        <w:t>Слеживаемость</w:t>
      </w:r>
      <w:proofErr w:type="spellEnd"/>
      <w:r>
        <w:rPr>
          <w:i/>
          <w:sz w:val="28"/>
          <w:szCs w:val="28"/>
        </w:rPr>
        <w:t>.</w:t>
      </w:r>
      <w:r>
        <w:rPr>
          <w:sz w:val="28"/>
          <w:szCs w:val="28"/>
        </w:rPr>
        <w:t xml:space="preserve"> Большие массы отбитой руды, находясь в не</w:t>
      </w:r>
      <w:r>
        <w:rPr>
          <w:sz w:val="28"/>
          <w:szCs w:val="28"/>
        </w:rPr>
        <w:softHyphen/>
        <w:t xml:space="preserve">подвижном состоянии, подвергаются слеживанию - уплотнению в сплошную </w:t>
      </w:r>
      <w:r>
        <w:rPr>
          <w:sz w:val="28"/>
          <w:szCs w:val="28"/>
        </w:rPr>
        <w:lastRenderedPageBreak/>
        <w:t>трудно разрыхляемую массу. Склонностью к сле</w:t>
      </w:r>
      <w:r>
        <w:rPr>
          <w:sz w:val="28"/>
          <w:szCs w:val="28"/>
        </w:rPr>
        <w:softHyphen/>
        <w:t>живанию обладают руды, в которых присутствуют глинистый материал и другие тонкие липкие фра</w:t>
      </w:r>
      <w:r>
        <w:rPr>
          <w:sz w:val="28"/>
          <w:szCs w:val="28"/>
        </w:rPr>
        <w:t>к</w:t>
      </w:r>
      <w:r>
        <w:rPr>
          <w:sz w:val="28"/>
          <w:szCs w:val="28"/>
        </w:rPr>
        <w:t>ции. Быстро слежива</w:t>
      </w:r>
      <w:r>
        <w:rPr>
          <w:sz w:val="28"/>
          <w:szCs w:val="28"/>
        </w:rPr>
        <w:softHyphen/>
        <w:t xml:space="preserve">ются некоторые сульфидные руды, в частности руды с большим количеством пирротина. Это происходит вследствие окисления в присутствии влаги поверхности кусков руды и образования на ней пленки спекающихся сульфатов. </w:t>
      </w:r>
      <w:proofErr w:type="spellStart"/>
      <w:r>
        <w:rPr>
          <w:sz w:val="28"/>
          <w:szCs w:val="28"/>
        </w:rPr>
        <w:t>Слеживаемость</w:t>
      </w:r>
      <w:proofErr w:type="spellEnd"/>
      <w:r>
        <w:rPr>
          <w:sz w:val="28"/>
          <w:szCs w:val="28"/>
        </w:rPr>
        <w:t xml:space="preserve"> руды вызывает при ее разработке значительные трудности.</w:t>
      </w:r>
    </w:p>
    <w:p w:rsidR="00501618" w:rsidRDefault="00501618" w:rsidP="00501618">
      <w:pPr>
        <w:shd w:val="clear" w:color="auto" w:fill="FFFFFF"/>
        <w:autoSpaceDE w:val="0"/>
        <w:ind w:firstLine="540"/>
        <w:jc w:val="both"/>
        <w:rPr>
          <w:sz w:val="28"/>
          <w:szCs w:val="28"/>
        </w:rPr>
      </w:pPr>
      <w:r>
        <w:rPr>
          <w:i/>
          <w:sz w:val="28"/>
          <w:szCs w:val="28"/>
        </w:rPr>
        <w:t>Окисляемость</w:t>
      </w:r>
      <w:r>
        <w:rPr>
          <w:sz w:val="28"/>
          <w:szCs w:val="28"/>
        </w:rPr>
        <w:t xml:space="preserve"> руд при долгом хранении в отбитом виде иногда затру</w:t>
      </w:r>
      <w:r>
        <w:rPr>
          <w:sz w:val="28"/>
          <w:szCs w:val="28"/>
        </w:rPr>
        <w:t>д</w:t>
      </w:r>
      <w:r>
        <w:rPr>
          <w:sz w:val="28"/>
          <w:szCs w:val="28"/>
        </w:rPr>
        <w:t>няет процесс их обогащения и приводит к сниже</w:t>
      </w:r>
      <w:r>
        <w:rPr>
          <w:sz w:val="28"/>
          <w:szCs w:val="28"/>
        </w:rPr>
        <w:softHyphen/>
        <w:t>нию коэффициента извлеч</w:t>
      </w:r>
      <w:r>
        <w:rPr>
          <w:sz w:val="28"/>
          <w:szCs w:val="28"/>
        </w:rPr>
        <w:t>е</w:t>
      </w:r>
      <w:r>
        <w:rPr>
          <w:sz w:val="28"/>
          <w:szCs w:val="28"/>
        </w:rPr>
        <w:t>ния рудных минералов.</w:t>
      </w:r>
    </w:p>
    <w:p w:rsidR="00501618" w:rsidRDefault="00501618" w:rsidP="00501618">
      <w:pPr>
        <w:shd w:val="clear" w:color="auto" w:fill="FFFFFF"/>
        <w:autoSpaceDE w:val="0"/>
        <w:ind w:firstLine="540"/>
        <w:jc w:val="both"/>
        <w:rPr>
          <w:sz w:val="28"/>
          <w:szCs w:val="28"/>
        </w:rPr>
      </w:pPr>
      <w:r>
        <w:rPr>
          <w:i/>
          <w:sz w:val="28"/>
          <w:szCs w:val="28"/>
        </w:rPr>
        <w:t>Самовозгораемость</w:t>
      </w:r>
      <w:r>
        <w:rPr>
          <w:sz w:val="28"/>
          <w:szCs w:val="28"/>
        </w:rPr>
        <w:t xml:space="preserve"> свойственна некоторым колчеданным ру</w:t>
      </w:r>
      <w:r>
        <w:rPr>
          <w:sz w:val="28"/>
          <w:szCs w:val="28"/>
        </w:rPr>
        <w:softHyphen/>
        <w:t>дам с высоким содержанием серы. В отбитой руде при их окис</w:t>
      </w:r>
      <w:r>
        <w:rPr>
          <w:sz w:val="28"/>
          <w:szCs w:val="28"/>
        </w:rPr>
        <w:softHyphen/>
        <w:t>лении происходит в</w:t>
      </w:r>
      <w:r>
        <w:rPr>
          <w:sz w:val="28"/>
          <w:szCs w:val="28"/>
        </w:rPr>
        <w:t>ы</w:t>
      </w:r>
      <w:r>
        <w:rPr>
          <w:sz w:val="28"/>
          <w:szCs w:val="28"/>
        </w:rPr>
        <w:t>деление тепла, которое приводит к нагре</w:t>
      </w:r>
      <w:r>
        <w:rPr>
          <w:sz w:val="28"/>
          <w:szCs w:val="28"/>
        </w:rPr>
        <w:softHyphen/>
        <w:t>ванию руды и последующему ее с</w:t>
      </w:r>
      <w:r>
        <w:rPr>
          <w:sz w:val="28"/>
          <w:szCs w:val="28"/>
        </w:rPr>
        <w:t>а</w:t>
      </w:r>
      <w:r>
        <w:rPr>
          <w:sz w:val="28"/>
          <w:szCs w:val="28"/>
        </w:rPr>
        <w:t>мовозгоранию. Подземные пожары, вызываемые самовозгоранием сульфи</w:t>
      </w:r>
      <w:r>
        <w:rPr>
          <w:sz w:val="28"/>
          <w:szCs w:val="28"/>
        </w:rPr>
        <w:t>д</w:t>
      </w:r>
      <w:r>
        <w:rPr>
          <w:sz w:val="28"/>
          <w:szCs w:val="28"/>
        </w:rPr>
        <w:t>ных руд, пред</w:t>
      </w:r>
      <w:r>
        <w:rPr>
          <w:sz w:val="28"/>
          <w:szCs w:val="28"/>
        </w:rPr>
        <w:softHyphen/>
        <w:t>ставляют бедствие, трудно поддающееся ликвидации и часто приносящее огромный материальный ущерб. Причиной таких пожаров, кр</w:t>
      </w:r>
      <w:r>
        <w:rPr>
          <w:sz w:val="28"/>
          <w:szCs w:val="28"/>
        </w:rPr>
        <w:t>о</w:t>
      </w:r>
      <w:r>
        <w:rPr>
          <w:sz w:val="28"/>
          <w:szCs w:val="28"/>
        </w:rPr>
        <w:t>ме открытого огня, нередко является неправиль</w:t>
      </w:r>
      <w:r>
        <w:rPr>
          <w:sz w:val="28"/>
          <w:szCs w:val="28"/>
        </w:rPr>
        <w:softHyphen/>
        <w:t>ный выбор системы разрабо</w:t>
      </w:r>
      <w:r>
        <w:rPr>
          <w:sz w:val="28"/>
          <w:szCs w:val="28"/>
        </w:rPr>
        <w:t>т</w:t>
      </w:r>
      <w:r>
        <w:rPr>
          <w:sz w:val="28"/>
          <w:szCs w:val="28"/>
        </w:rPr>
        <w:t>ки или несоблюдение правил тех</w:t>
      </w:r>
      <w:r>
        <w:rPr>
          <w:sz w:val="28"/>
          <w:szCs w:val="28"/>
        </w:rPr>
        <w:softHyphen/>
        <w:t>нической эксплуатации.</w:t>
      </w:r>
    </w:p>
    <w:p w:rsidR="00501618" w:rsidRDefault="00501618" w:rsidP="00501618">
      <w:pPr>
        <w:shd w:val="clear" w:color="auto" w:fill="FFFFFF"/>
        <w:autoSpaceDE w:val="0"/>
        <w:ind w:firstLine="540"/>
        <w:jc w:val="both"/>
        <w:rPr>
          <w:sz w:val="28"/>
          <w:szCs w:val="28"/>
        </w:rPr>
      </w:pPr>
      <w:r>
        <w:rPr>
          <w:i/>
          <w:sz w:val="28"/>
          <w:szCs w:val="28"/>
        </w:rPr>
        <w:t>Угол естественного откоса</w:t>
      </w:r>
      <w:r>
        <w:rPr>
          <w:sz w:val="28"/>
          <w:szCs w:val="28"/>
        </w:rPr>
        <w:t xml:space="preserve"> - это угол, образованный свободной п</w:t>
      </w:r>
      <w:r>
        <w:rPr>
          <w:sz w:val="28"/>
          <w:szCs w:val="28"/>
        </w:rPr>
        <w:t>о</w:t>
      </w:r>
      <w:r>
        <w:rPr>
          <w:sz w:val="28"/>
          <w:szCs w:val="28"/>
        </w:rPr>
        <w:t>верхностью рыхлой горной массы с горизонтальной плоскостью.</w:t>
      </w:r>
    </w:p>
    <w:p w:rsidR="00501618" w:rsidRDefault="00501618" w:rsidP="00501618">
      <w:pPr>
        <w:shd w:val="clear" w:color="auto" w:fill="FFFFFF"/>
        <w:autoSpaceDE w:val="0"/>
        <w:ind w:firstLine="540"/>
        <w:jc w:val="both"/>
        <w:rPr>
          <w:color w:val="000000"/>
          <w:sz w:val="28"/>
          <w:szCs w:val="28"/>
        </w:rPr>
      </w:pPr>
      <w:r>
        <w:rPr>
          <w:i/>
          <w:color w:val="000000"/>
          <w:sz w:val="28"/>
          <w:szCs w:val="28"/>
        </w:rPr>
        <w:t>По химико-минералогическому составу рудных минералов</w:t>
      </w:r>
      <w:r>
        <w:rPr>
          <w:color w:val="000000"/>
          <w:sz w:val="28"/>
          <w:szCs w:val="28"/>
        </w:rPr>
        <w:t xml:space="preserve"> ме</w:t>
      </w:r>
      <w:r>
        <w:rPr>
          <w:color w:val="000000"/>
          <w:sz w:val="28"/>
          <w:szCs w:val="28"/>
        </w:rPr>
        <w:softHyphen/>
        <w:t xml:space="preserve">таллические руды принято делить </w:t>
      </w:r>
      <w:proofErr w:type="gramStart"/>
      <w:r>
        <w:rPr>
          <w:color w:val="000000"/>
          <w:sz w:val="28"/>
          <w:szCs w:val="28"/>
        </w:rPr>
        <w:t>на</w:t>
      </w:r>
      <w:proofErr w:type="gramEnd"/>
      <w:r>
        <w:rPr>
          <w:color w:val="000000"/>
          <w:sz w:val="28"/>
          <w:szCs w:val="28"/>
        </w:rPr>
        <w:t>:</w:t>
      </w:r>
    </w:p>
    <w:p w:rsidR="00501618" w:rsidRDefault="00501618" w:rsidP="00501618">
      <w:pPr>
        <w:shd w:val="clear" w:color="auto" w:fill="FFFFFF"/>
        <w:autoSpaceDE w:val="0"/>
        <w:ind w:firstLine="54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руды самородных металлов, к числу которых отно</w:t>
      </w:r>
      <w:r>
        <w:rPr>
          <w:color w:val="000000"/>
          <w:sz w:val="28"/>
          <w:szCs w:val="28"/>
        </w:rPr>
        <w:softHyphen/>
        <w:t>сятся некоторые р</w:t>
      </w:r>
      <w:r>
        <w:rPr>
          <w:color w:val="000000"/>
          <w:sz w:val="28"/>
          <w:szCs w:val="28"/>
        </w:rPr>
        <w:t>у</w:t>
      </w:r>
      <w:r>
        <w:rPr>
          <w:color w:val="000000"/>
          <w:sz w:val="28"/>
          <w:szCs w:val="28"/>
        </w:rPr>
        <w:t>ды благородных металлов (чаще всего зо</w:t>
      </w:r>
      <w:r>
        <w:rPr>
          <w:color w:val="000000"/>
          <w:sz w:val="28"/>
          <w:szCs w:val="28"/>
        </w:rPr>
        <w:softHyphen/>
        <w:t>лото);</w:t>
      </w:r>
    </w:p>
    <w:p w:rsidR="00501618" w:rsidRDefault="00501618" w:rsidP="00501618">
      <w:pPr>
        <w:shd w:val="clear" w:color="auto" w:fill="FFFFFF"/>
        <w:autoSpaceDE w:val="0"/>
        <w:ind w:firstLine="54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руды сернистые, представленные в основном сульфи</w:t>
      </w:r>
      <w:r>
        <w:rPr>
          <w:color w:val="000000"/>
          <w:sz w:val="28"/>
          <w:szCs w:val="28"/>
        </w:rPr>
        <w:softHyphen/>
        <w:t>дами цветных и редких металлов (</w:t>
      </w:r>
      <w:proofErr w:type="spellStart"/>
      <w:r>
        <w:rPr>
          <w:i/>
          <w:color w:val="000000"/>
          <w:sz w:val="28"/>
          <w:szCs w:val="28"/>
          <w:lang w:val="en-US"/>
        </w:rPr>
        <w:t>CuFeS</w:t>
      </w:r>
      <w:proofErr w:type="spellEnd"/>
      <w:r>
        <w:rPr>
          <w:color w:val="000000"/>
          <w:sz w:val="28"/>
          <w:szCs w:val="28"/>
          <w:vertAlign w:val="subscript"/>
        </w:rPr>
        <w:t>2</w:t>
      </w:r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i/>
          <w:color w:val="000000"/>
          <w:sz w:val="28"/>
          <w:szCs w:val="28"/>
          <w:lang w:val="en-US"/>
        </w:rPr>
        <w:t>PbS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i/>
          <w:color w:val="000000"/>
          <w:sz w:val="28"/>
          <w:szCs w:val="28"/>
          <w:lang w:val="en-US"/>
        </w:rPr>
        <w:t>ZnS</w:t>
      </w:r>
      <w:proofErr w:type="spellEnd"/>
      <w:r>
        <w:rPr>
          <w:i/>
          <w:color w:val="000000"/>
          <w:sz w:val="28"/>
          <w:szCs w:val="28"/>
        </w:rPr>
        <w:t>,</w:t>
      </w:r>
      <w:r>
        <w:rPr>
          <w:color w:val="000000"/>
          <w:sz w:val="28"/>
          <w:szCs w:val="28"/>
        </w:rPr>
        <w:t xml:space="preserve"> </w:t>
      </w:r>
      <w:proofErr w:type="spellStart"/>
      <w:r>
        <w:rPr>
          <w:i/>
          <w:color w:val="000000"/>
          <w:sz w:val="28"/>
          <w:szCs w:val="28"/>
          <w:lang w:val="en-US"/>
        </w:rPr>
        <w:t>Sb</w:t>
      </w:r>
      <w:proofErr w:type="spellEnd"/>
      <w:r>
        <w:rPr>
          <w:color w:val="000000"/>
          <w:sz w:val="28"/>
          <w:szCs w:val="28"/>
          <w:vertAlign w:val="subscript"/>
        </w:rPr>
        <w:t>2</w:t>
      </w:r>
      <w:r>
        <w:rPr>
          <w:i/>
          <w:color w:val="000000"/>
          <w:sz w:val="28"/>
          <w:szCs w:val="28"/>
          <w:lang w:val="en-US"/>
        </w:rPr>
        <w:t>S</w:t>
      </w:r>
      <w:r>
        <w:rPr>
          <w:color w:val="000000"/>
          <w:sz w:val="28"/>
          <w:szCs w:val="28"/>
          <w:vertAlign w:val="subscript"/>
        </w:rPr>
        <w:t>3</w:t>
      </w:r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i/>
          <w:color w:val="000000"/>
          <w:sz w:val="28"/>
          <w:szCs w:val="28"/>
          <w:lang w:val="en-US"/>
        </w:rPr>
        <w:t>MoS</w:t>
      </w:r>
      <w:proofErr w:type="spellEnd"/>
      <w:r>
        <w:rPr>
          <w:color w:val="000000"/>
          <w:sz w:val="28"/>
          <w:szCs w:val="28"/>
          <w:vertAlign w:val="subscript"/>
        </w:rPr>
        <w:t>2</w:t>
      </w:r>
      <w:r>
        <w:rPr>
          <w:color w:val="000000"/>
          <w:sz w:val="28"/>
          <w:szCs w:val="28"/>
        </w:rPr>
        <w:t xml:space="preserve"> и др.);</w:t>
      </w:r>
    </w:p>
    <w:p w:rsidR="00501618" w:rsidRDefault="00501618" w:rsidP="00501618">
      <w:pPr>
        <w:shd w:val="clear" w:color="auto" w:fill="FFFFFF"/>
        <w:autoSpaceDE w:val="0"/>
        <w:ind w:firstLine="54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руды окисленные, представленные окислами, карбо</w:t>
      </w:r>
      <w:r>
        <w:rPr>
          <w:color w:val="000000"/>
          <w:sz w:val="28"/>
          <w:szCs w:val="28"/>
        </w:rPr>
        <w:softHyphen/>
        <w:t>натами и сульфат</w:t>
      </w:r>
      <w:r>
        <w:rPr>
          <w:color w:val="000000"/>
          <w:sz w:val="28"/>
          <w:szCs w:val="28"/>
        </w:rPr>
        <w:t>а</w:t>
      </w:r>
      <w:r>
        <w:rPr>
          <w:color w:val="000000"/>
          <w:sz w:val="28"/>
          <w:szCs w:val="28"/>
        </w:rPr>
        <w:t>ми многих черных, цветных и редких метал</w:t>
      </w:r>
      <w:r>
        <w:rPr>
          <w:color w:val="000000"/>
          <w:sz w:val="28"/>
          <w:szCs w:val="28"/>
        </w:rPr>
        <w:softHyphen/>
        <w:t>лов (</w:t>
      </w:r>
      <w:r>
        <w:rPr>
          <w:i/>
          <w:color w:val="000000"/>
          <w:sz w:val="28"/>
          <w:szCs w:val="28"/>
          <w:lang w:val="en-US"/>
        </w:rPr>
        <w:t>Fe</w:t>
      </w:r>
      <w:r>
        <w:rPr>
          <w:color w:val="000000"/>
          <w:sz w:val="28"/>
          <w:szCs w:val="28"/>
          <w:vertAlign w:val="subscript"/>
        </w:rPr>
        <w:t>2</w:t>
      </w:r>
      <w:r>
        <w:rPr>
          <w:i/>
          <w:color w:val="000000"/>
          <w:sz w:val="28"/>
          <w:szCs w:val="28"/>
          <w:lang w:val="en-US"/>
        </w:rPr>
        <w:t>O</w:t>
      </w:r>
      <w:r>
        <w:rPr>
          <w:color w:val="000000"/>
          <w:sz w:val="28"/>
          <w:szCs w:val="28"/>
          <w:vertAlign w:val="subscript"/>
        </w:rPr>
        <w:t>3</w:t>
      </w:r>
      <w:r>
        <w:rPr>
          <w:color w:val="000000"/>
          <w:sz w:val="28"/>
          <w:szCs w:val="28"/>
        </w:rPr>
        <w:t>, 2</w:t>
      </w:r>
      <w:r>
        <w:rPr>
          <w:i/>
          <w:color w:val="000000"/>
          <w:sz w:val="28"/>
          <w:szCs w:val="28"/>
          <w:lang w:val="en-US"/>
        </w:rPr>
        <w:t>Fe</w:t>
      </w:r>
      <w:r>
        <w:rPr>
          <w:color w:val="000000"/>
          <w:sz w:val="28"/>
          <w:szCs w:val="28"/>
          <w:vertAlign w:val="subscript"/>
        </w:rPr>
        <w:t>2</w:t>
      </w:r>
      <w:r>
        <w:rPr>
          <w:i/>
          <w:color w:val="000000"/>
          <w:sz w:val="28"/>
          <w:szCs w:val="28"/>
          <w:lang w:val="en-US"/>
        </w:rPr>
        <w:t>O</w:t>
      </w:r>
      <w:r>
        <w:rPr>
          <w:color w:val="000000"/>
          <w:sz w:val="28"/>
          <w:szCs w:val="28"/>
          <w:vertAlign w:val="subscript"/>
        </w:rPr>
        <w:t xml:space="preserve">3 </w:t>
      </w:r>
      <w:r>
        <w:rPr>
          <w:color w:val="000000"/>
          <w:sz w:val="28"/>
          <w:szCs w:val="28"/>
        </w:rPr>
        <w:t>- 3</w:t>
      </w:r>
      <w:r>
        <w:rPr>
          <w:i/>
          <w:color w:val="000000"/>
          <w:sz w:val="28"/>
          <w:szCs w:val="28"/>
          <w:lang w:val="en-US"/>
        </w:rPr>
        <w:t>H</w:t>
      </w:r>
      <w:r>
        <w:rPr>
          <w:color w:val="000000"/>
          <w:sz w:val="28"/>
          <w:szCs w:val="28"/>
          <w:vertAlign w:val="subscript"/>
        </w:rPr>
        <w:t>3</w:t>
      </w:r>
      <w:r>
        <w:rPr>
          <w:i/>
          <w:color w:val="000000"/>
          <w:sz w:val="28"/>
          <w:szCs w:val="28"/>
          <w:lang w:val="en-US"/>
        </w:rPr>
        <w:t>O</w:t>
      </w:r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i/>
          <w:color w:val="000000"/>
          <w:sz w:val="28"/>
          <w:szCs w:val="28"/>
          <w:lang w:val="en-US"/>
        </w:rPr>
        <w:t>MnO</w:t>
      </w:r>
      <w:proofErr w:type="spellEnd"/>
      <w:r>
        <w:rPr>
          <w:color w:val="000000"/>
          <w:sz w:val="28"/>
          <w:szCs w:val="28"/>
          <w:vertAlign w:val="subscript"/>
        </w:rPr>
        <w:t>2</w:t>
      </w:r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i/>
          <w:color w:val="000000"/>
          <w:sz w:val="28"/>
          <w:szCs w:val="28"/>
          <w:lang w:val="en-US"/>
        </w:rPr>
        <w:t>PbCO</w:t>
      </w:r>
      <w:proofErr w:type="spellEnd"/>
      <w:r>
        <w:rPr>
          <w:color w:val="000000"/>
          <w:sz w:val="28"/>
          <w:szCs w:val="28"/>
          <w:vertAlign w:val="subscript"/>
        </w:rPr>
        <w:t>3</w:t>
      </w:r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i/>
          <w:color w:val="000000"/>
          <w:sz w:val="28"/>
          <w:szCs w:val="28"/>
          <w:lang w:val="en-US"/>
        </w:rPr>
        <w:t>CuO</w:t>
      </w:r>
      <w:proofErr w:type="spellEnd"/>
      <w:r>
        <w:rPr>
          <w:color w:val="000000"/>
          <w:sz w:val="28"/>
          <w:szCs w:val="28"/>
          <w:vertAlign w:val="subscript"/>
        </w:rPr>
        <w:t>2</w:t>
      </w:r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i/>
          <w:color w:val="000000"/>
          <w:sz w:val="28"/>
          <w:szCs w:val="28"/>
          <w:lang w:val="en-US"/>
        </w:rPr>
        <w:t>SnO</w:t>
      </w:r>
      <w:proofErr w:type="spellEnd"/>
      <w:r>
        <w:rPr>
          <w:color w:val="000000"/>
          <w:sz w:val="28"/>
          <w:szCs w:val="28"/>
          <w:vertAlign w:val="subscript"/>
        </w:rPr>
        <w:t>2</w:t>
      </w:r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i/>
          <w:color w:val="000000"/>
          <w:sz w:val="28"/>
          <w:szCs w:val="28"/>
          <w:lang w:val="en-US"/>
        </w:rPr>
        <w:t>TiFeNbO</w:t>
      </w:r>
      <w:proofErr w:type="spellEnd"/>
      <w:r>
        <w:rPr>
          <w:color w:val="000000"/>
          <w:sz w:val="28"/>
          <w:szCs w:val="28"/>
          <w:vertAlign w:val="subscript"/>
        </w:rPr>
        <w:t>2</w:t>
      </w:r>
      <w:r>
        <w:rPr>
          <w:color w:val="000000"/>
          <w:sz w:val="28"/>
          <w:szCs w:val="28"/>
        </w:rPr>
        <w:t xml:space="preserve"> и др.);</w:t>
      </w:r>
    </w:p>
    <w:p w:rsidR="00501618" w:rsidRDefault="00501618" w:rsidP="00501618">
      <w:pPr>
        <w:shd w:val="clear" w:color="auto" w:fill="FFFFFF"/>
        <w:autoSpaceDE w:val="0"/>
        <w:ind w:firstLine="54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руды силикатные - в основном руды редких и рассе</w:t>
      </w:r>
      <w:r>
        <w:rPr>
          <w:color w:val="000000"/>
          <w:sz w:val="28"/>
          <w:szCs w:val="28"/>
        </w:rPr>
        <w:softHyphen/>
        <w:t>янных элементов, в которых рудный минерал является силика</w:t>
      </w:r>
      <w:r>
        <w:rPr>
          <w:color w:val="000000"/>
          <w:sz w:val="28"/>
          <w:szCs w:val="28"/>
        </w:rPr>
        <w:softHyphen/>
        <w:t>том или алюмосиликатом (напр</w:t>
      </w:r>
      <w:r>
        <w:rPr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</w:rPr>
        <w:t xml:space="preserve">мер, берилл </w:t>
      </w:r>
      <w:r>
        <w:rPr>
          <w:i/>
          <w:color w:val="000000"/>
          <w:sz w:val="28"/>
          <w:szCs w:val="28"/>
          <w:lang w:val="en-US"/>
        </w:rPr>
        <w:t>Be</w:t>
      </w:r>
      <w:r>
        <w:rPr>
          <w:color w:val="000000"/>
          <w:sz w:val="28"/>
          <w:szCs w:val="28"/>
          <w:vertAlign w:val="subscript"/>
        </w:rPr>
        <w:t>2</w:t>
      </w:r>
      <w:r>
        <w:rPr>
          <w:i/>
          <w:color w:val="000000"/>
          <w:sz w:val="28"/>
          <w:szCs w:val="28"/>
          <w:lang w:val="en-US"/>
        </w:rPr>
        <w:t>Al</w:t>
      </w:r>
      <w:r>
        <w:rPr>
          <w:color w:val="000000"/>
          <w:sz w:val="28"/>
          <w:szCs w:val="28"/>
          <w:vertAlign w:val="subscript"/>
        </w:rPr>
        <w:t xml:space="preserve">2 </w:t>
      </w:r>
      <w:r>
        <w:rPr>
          <w:color w:val="000000"/>
          <w:sz w:val="28"/>
          <w:szCs w:val="28"/>
        </w:rPr>
        <w:t>(</w:t>
      </w:r>
      <w:r>
        <w:rPr>
          <w:i/>
          <w:color w:val="000000"/>
          <w:sz w:val="28"/>
          <w:szCs w:val="28"/>
          <w:lang w:val="en-US"/>
        </w:rPr>
        <w:t>Si</w:t>
      </w:r>
      <w:r>
        <w:rPr>
          <w:color w:val="000000"/>
          <w:sz w:val="28"/>
          <w:szCs w:val="28"/>
          <w:vertAlign w:val="subscript"/>
        </w:rPr>
        <w:t>2</w:t>
      </w:r>
      <w:r>
        <w:rPr>
          <w:i/>
          <w:color w:val="000000"/>
          <w:sz w:val="28"/>
          <w:szCs w:val="28"/>
          <w:lang w:val="en-US"/>
        </w:rPr>
        <w:t>O</w:t>
      </w:r>
      <w:r>
        <w:rPr>
          <w:color w:val="000000"/>
          <w:sz w:val="28"/>
          <w:szCs w:val="28"/>
          <w:vertAlign w:val="subscript"/>
        </w:rPr>
        <w:t>6</w:t>
      </w:r>
      <w:r>
        <w:rPr>
          <w:color w:val="000000"/>
          <w:sz w:val="28"/>
          <w:szCs w:val="28"/>
        </w:rPr>
        <w:t xml:space="preserve">), сподумен </w:t>
      </w:r>
      <w:proofErr w:type="spellStart"/>
      <w:r>
        <w:rPr>
          <w:i/>
          <w:color w:val="000000"/>
          <w:sz w:val="28"/>
          <w:szCs w:val="28"/>
          <w:lang w:val="en-US"/>
        </w:rPr>
        <w:t>LiAl</w:t>
      </w:r>
      <w:proofErr w:type="spellEnd"/>
      <w:r>
        <w:rPr>
          <w:color w:val="000000"/>
          <w:sz w:val="28"/>
          <w:szCs w:val="28"/>
        </w:rPr>
        <w:t>(</w:t>
      </w:r>
      <w:r>
        <w:rPr>
          <w:i/>
          <w:color w:val="000000"/>
          <w:sz w:val="28"/>
          <w:szCs w:val="28"/>
          <w:lang w:val="en-US"/>
        </w:rPr>
        <w:t>Si</w:t>
      </w:r>
      <w:r>
        <w:rPr>
          <w:color w:val="000000"/>
          <w:sz w:val="28"/>
          <w:szCs w:val="28"/>
          <w:vertAlign w:val="subscript"/>
        </w:rPr>
        <w:t>2</w:t>
      </w:r>
      <w:r>
        <w:rPr>
          <w:i/>
          <w:color w:val="000000"/>
          <w:sz w:val="28"/>
          <w:szCs w:val="28"/>
          <w:lang w:val="en-US"/>
        </w:rPr>
        <w:t>O</w:t>
      </w:r>
      <w:r>
        <w:rPr>
          <w:color w:val="000000"/>
          <w:sz w:val="28"/>
          <w:szCs w:val="28"/>
          <w:vertAlign w:val="subscript"/>
        </w:rPr>
        <w:t>6</w:t>
      </w:r>
      <w:r>
        <w:rPr>
          <w:color w:val="000000"/>
          <w:sz w:val="28"/>
          <w:szCs w:val="28"/>
        </w:rPr>
        <w:t xml:space="preserve">), циркон </w:t>
      </w:r>
      <w:proofErr w:type="spellStart"/>
      <w:r>
        <w:rPr>
          <w:i/>
          <w:color w:val="000000"/>
          <w:sz w:val="28"/>
          <w:szCs w:val="28"/>
          <w:lang w:val="en-US"/>
        </w:rPr>
        <w:t>ZrSiO</w:t>
      </w:r>
      <w:proofErr w:type="spellEnd"/>
      <w:r>
        <w:rPr>
          <w:color w:val="000000"/>
          <w:sz w:val="28"/>
          <w:szCs w:val="28"/>
          <w:vertAlign w:val="subscript"/>
        </w:rPr>
        <w:t>4</w:t>
      </w:r>
      <w:r>
        <w:rPr>
          <w:color w:val="000000"/>
          <w:sz w:val="28"/>
          <w:szCs w:val="28"/>
        </w:rPr>
        <w:t xml:space="preserve"> и др.);</w:t>
      </w:r>
    </w:p>
    <w:p w:rsidR="00501618" w:rsidRDefault="00501618" w:rsidP="00501618">
      <w:pPr>
        <w:shd w:val="clear" w:color="auto" w:fill="FFFFFF"/>
        <w:autoSpaceDE w:val="0"/>
        <w:ind w:firstLine="54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- руды смешанные, представленные смесью руд преды</w:t>
      </w:r>
      <w:r>
        <w:rPr>
          <w:color w:val="000000"/>
          <w:sz w:val="28"/>
          <w:szCs w:val="28"/>
        </w:rPr>
        <w:softHyphen/>
        <w:t>дущих основных типов.</w:t>
      </w:r>
    </w:p>
    <w:p w:rsidR="00501618" w:rsidRDefault="00501618" w:rsidP="00501618">
      <w:pPr>
        <w:shd w:val="clear" w:color="auto" w:fill="FFFFFF"/>
        <w:autoSpaceDE w:val="0"/>
        <w:ind w:firstLine="540"/>
        <w:jc w:val="both"/>
        <w:rPr>
          <w:color w:val="000000"/>
          <w:sz w:val="28"/>
          <w:szCs w:val="28"/>
        </w:rPr>
      </w:pPr>
      <w:proofErr w:type="gramStart"/>
      <w:r>
        <w:rPr>
          <w:i/>
          <w:color w:val="000000"/>
          <w:sz w:val="28"/>
          <w:szCs w:val="28"/>
        </w:rPr>
        <w:t>По химическому составу преобладающей массы рудных ми</w:t>
      </w:r>
      <w:r>
        <w:rPr>
          <w:i/>
          <w:color w:val="000000"/>
          <w:sz w:val="28"/>
          <w:szCs w:val="28"/>
        </w:rPr>
        <w:softHyphen/>
        <w:t>нералов или рудной породы</w:t>
      </w:r>
      <w:r>
        <w:rPr>
          <w:color w:val="000000"/>
          <w:sz w:val="28"/>
          <w:szCs w:val="28"/>
        </w:rPr>
        <w:t xml:space="preserve"> руды делят на кислые, в которых преобладает кремнезем, основные и нейтральные.</w:t>
      </w:r>
      <w:proofErr w:type="gramEnd"/>
      <w:r>
        <w:rPr>
          <w:color w:val="000000"/>
          <w:sz w:val="28"/>
          <w:szCs w:val="28"/>
        </w:rPr>
        <w:t xml:space="preserve"> Такое деление руд важно для их металлургической оценки. Ниже приводится характеристика основных рудных и нерудных п</w:t>
      </w:r>
      <w:r>
        <w:rPr>
          <w:color w:val="000000"/>
          <w:sz w:val="28"/>
          <w:szCs w:val="28"/>
        </w:rPr>
        <w:t>о</w:t>
      </w:r>
      <w:r>
        <w:rPr>
          <w:color w:val="000000"/>
          <w:sz w:val="28"/>
          <w:szCs w:val="28"/>
        </w:rPr>
        <w:t>лезных ископаемых.</w:t>
      </w:r>
    </w:p>
    <w:p w:rsidR="00501618" w:rsidRDefault="00501618" w:rsidP="00501618">
      <w:pPr>
        <w:shd w:val="clear" w:color="auto" w:fill="FFFFFF"/>
        <w:autoSpaceDE w:val="0"/>
        <w:ind w:firstLine="540"/>
        <w:jc w:val="both"/>
        <w:rPr>
          <w:color w:val="000000"/>
          <w:sz w:val="28"/>
          <w:szCs w:val="28"/>
        </w:rPr>
      </w:pPr>
      <w:r>
        <w:rPr>
          <w:i/>
          <w:color w:val="000000"/>
          <w:sz w:val="28"/>
          <w:szCs w:val="28"/>
        </w:rPr>
        <w:t>Железные руды.</w:t>
      </w:r>
      <w:r>
        <w:rPr>
          <w:color w:val="000000"/>
          <w:sz w:val="28"/>
          <w:szCs w:val="28"/>
        </w:rPr>
        <w:t xml:space="preserve"> Основными рудными минералами яв</w:t>
      </w:r>
      <w:r>
        <w:rPr>
          <w:color w:val="000000"/>
          <w:sz w:val="28"/>
          <w:szCs w:val="28"/>
        </w:rPr>
        <w:softHyphen/>
        <w:t>ляются: магнетит (</w:t>
      </w:r>
      <w:r>
        <w:rPr>
          <w:i/>
          <w:color w:val="000000"/>
          <w:sz w:val="28"/>
          <w:szCs w:val="28"/>
          <w:lang w:val="en-US"/>
        </w:rPr>
        <w:t>Fe</w:t>
      </w:r>
      <w:r>
        <w:rPr>
          <w:color w:val="000000"/>
          <w:sz w:val="28"/>
          <w:szCs w:val="28"/>
          <w:vertAlign w:val="subscript"/>
        </w:rPr>
        <w:t>3</w:t>
      </w:r>
      <w:r>
        <w:rPr>
          <w:i/>
          <w:color w:val="000000"/>
          <w:sz w:val="28"/>
          <w:szCs w:val="28"/>
          <w:lang w:val="en-US"/>
        </w:rPr>
        <w:t>O</w:t>
      </w:r>
      <w:r>
        <w:rPr>
          <w:color w:val="000000"/>
          <w:sz w:val="28"/>
          <w:szCs w:val="28"/>
          <w:vertAlign w:val="subscript"/>
        </w:rPr>
        <w:t>4</w:t>
      </w:r>
      <w:r>
        <w:rPr>
          <w:color w:val="000000"/>
          <w:sz w:val="28"/>
          <w:szCs w:val="28"/>
        </w:rPr>
        <w:t>), гематит (</w:t>
      </w:r>
      <w:r>
        <w:rPr>
          <w:i/>
          <w:color w:val="000000"/>
          <w:sz w:val="28"/>
          <w:szCs w:val="28"/>
          <w:lang w:val="en-US"/>
        </w:rPr>
        <w:t>Fe</w:t>
      </w:r>
      <w:r>
        <w:rPr>
          <w:color w:val="000000"/>
          <w:sz w:val="28"/>
          <w:szCs w:val="28"/>
          <w:vertAlign w:val="subscript"/>
        </w:rPr>
        <w:t>2</w:t>
      </w:r>
      <w:r>
        <w:rPr>
          <w:i/>
          <w:color w:val="000000"/>
          <w:sz w:val="28"/>
          <w:szCs w:val="28"/>
          <w:lang w:val="en-US"/>
        </w:rPr>
        <w:t>O</w:t>
      </w:r>
      <w:r>
        <w:rPr>
          <w:color w:val="000000"/>
          <w:sz w:val="28"/>
          <w:szCs w:val="28"/>
          <w:vertAlign w:val="subscript"/>
        </w:rPr>
        <w:t>3</w:t>
      </w:r>
      <w:r>
        <w:rPr>
          <w:color w:val="000000"/>
          <w:sz w:val="28"/>
          <w:szCs w:val="28"/>
        </w:rPr>
        <w:t xml:space="preserve">), </w:t>
      </w:r>
      <w:proofErr w:type="spellStart"/>
      <w:r>
        <w:rPr>
          <w:color w:val="000000"/>
          <w:sz w:val="28"/>
          <w:szCs w:val="28"/>
        </w:rPr>
        <w:t>гидрогематит</w:t>
      </w:r>
      <w:proofErr w:type="spellEnd"/>
      <w:r>
        <w:rPr>
          <w:color w:val="000000"/>
          <w:sz w:val="28"/>
          <w:szCs w:val="28"/>
        </w:rPr>
        <w:t xml:space="preserve"> (</w:t>
      </w:r>
      <w:r>
        <w:rPr>
          <w:i/>
          <w:color w:val="000000"/>
          <w:sz w:val="28"/>
          <w:szCs w:val="28"/>
          <w:lang w:val="en-US"/>
        </w:rPr>
        <w:t>Fe</w:t>
      </w:r>
      <w:r>
        <w:rPr>
          <w:color w:val="000000"/>
          <w:sz w:val="28"/>
          <w:szCs w:val="28"/>
          <w:vertAlign w:val="subscript"/>
        </w:rPr>
        <w:t>2</w:t>
      </w:r>
      <w:r>
        <w:rPr>
          <w:i/>
          <w:color w:val="000000"/>
          <w:sz w:val="28"/>
          <w:szCs w:val="28"/>
          <w:lang w:val="en-US"/>
        </w:rPr>
        <w:t>O</w:t>
      </w:r>
      <w:r>
        <w:rPr>
          <w:color w:val="000000"/>
          <w:sz w:val="28"/>
          <w:szCs w:val="28"/>
          <w:vertAlign w:val="subscript"/>
        </w:rPr>
        <w:t xml:space="preserve">3 </w:t>
      </w:r>
      <w:r>
        <w:rPr>
          <w:color w:val="000000"/>
          <w:sz w:val="28"/>
          <w:szCs w:val="28"/>
        </w:rPr>
        <w:t>·</w:t>
      </w:r>
      <w:r>
        <w:rPr>
          <w:color w:val="000000"/>
          <w:sz w:val="28"/>
          <w:szCs w:val="28"/>
          <w:vertAlign w:val="subscript"/>
        </w:rPr>
        <w:t xml:space="preserve"> </w:t>
      </w:r>
      <w:proofErr w:type="spellStart"/>
      <w:r>
        <w:rPr>
          <w:i/>
          <w:color w:val="000000"/>
          <w:sz w:val="28"/>
          <w:szCs w:val="28"/>
          <w:lang w:val="en-US"/>
        </w:rPr>
        <w:t>nH</w:t>
      </w:r>
      <w:proofErr w:type="spellEnd"/>
      <w:r>
        <w:rPr>
          <w:color w:val="000000"/>
          <w:sz w:val="28"/>
          <w:szCs w:val="28"/>
          <w:vertAlign w:val="subscript"/>
        </w:rPr>
        <w:t>2</w:t>
      </w:r>
      <w:r>
        <w:rPr>
          <w:i/>
          <w:color w:val="000000"/>
          <w:sz w:val="28"/>
          <w:szCs w:val="28"/>
          <w:lang w:val="en-US"/>
        </w:rPr>
        <w:t>O</w:t>
      </w:r>
      <w:r>
        <w:rPr>
          <w:color w:val="000000"/>
          <w:sz w:val="28"/>
          <w:szCs w:val="28"/>
        </w:rPr>
        <w:t xml:space="preserve">); </w:t>
      </w:r>
      <w:proofErr w:type="spellStart"/>
      <w:r>
        <w:rPr>
          <w:color w:val="000000"/>
          <w:sz w:val="28"/>
          <w:szCs w:val="28"/>
        </w:rPr>
        <w:t>тетит</w:t>
      </w:r>
      <w:proofErr w:type="spellEnd"/>
      <w:r>
        <w:rPr>
          <w:color w:val="000000"/>
          <w:sz w:val="28"/>
          <w:szCs w:val="28"/>
        </w:rPr>
        <w:t xml:space="preserve"> (</w:t>
      </w:r>
      <w:r>
        <w:rPr>
          <w:i/>
          <w:color w:val="000000"/>
          <w:sz w:val="28"/>
          <w:szCs w:val="28"/>
          <w:lang w:val="en-US"/>
        </w:rPr>
        <w:t>Fe</w:t>
      </w:r>
      <w:r>
        <w:rPr>
          <w:color w:val="000000"/>
          <w:sz w:val="28"/>
          <w:szCs w:val="28"/>
          <w:vertAlign w:val="subscript"/>
        </w:rPr>
        <w:t>2</w:t>
      </w:r>
      <w:r>
        <w:rPr>
          <w:i/>
          <w:color w:val="000000"/>
          <w:sz w:val="28"/>
          <w:szCs w:val="28"/>
          <w:lang w:val="en-US"/>
        </w:rPr>
        <w:t>O</w:t>
      </w:r>
      <w:r>
        <w:rPr>
          <w:color w:val="000000"/>
          <w:sz w:val="28"/>
          <w:szCs w:val="28"/>
          <w:vertAlign w:val="subscript"/>
        </w:rPr>
        <w:t>3</w:t>
      </w:r>
      <w:r>
        <w:rPr>
          <w:color w:val="000000"/>
          <w:sz w:val="28"/>
          <w:szCs w:val="28"/>
        </w:rPr>
        <w:t xml:space="preserve"> + </w:t>
      </w:r>
      <w:proofErr w:type="spellStart"/>
      <w:r>
        <w:rPr>
          <w:i/>
          <w:color w:val="000000"/>
          <w:sz w:val="28"/>
          <w:szCs w:val="28"/>
          <w:lang w:val="en-US"/>
        </w:rPr>
        <w:t>nH</w:t>
      </w:r>
      <w:proofErr w:type="spellEnd"/>
      <w:r>
        <w:rPr>
          <w:color w:val="000000"/>
          <w:sz w:val="28"/>
          <w:szCs w:val="28"/>
          <w:vertAlign w:val="subscript"/>
        </w:rPr>
        <w:t>2</w:t>
      </w:r>
      <w:r>
        <w:rPr>
          <w:i/>
          <w:color w:val="000000"/>
          <w:sz w:val="28"/>
          <w:szCs w:val="28"/>
          <w:lang w:val="en-US"/>
        </w:rPr>
        <w:t>O</w:t>
      </w:r>
      <w:r>
        <w:rPr>
          <w:color w:val="000000"/>
          <w:sz w:val="28"/>
          <w:szCs w:val="28"/>
        </w:rPr>
        <w:t>), лимонит (2</w:t>
      </w:r>
      <w:r>
        <w:rPr>
          <w:i/>
          <w:color w:val="000000"/>
          <w:sz w:val="28"/>
          <w:szCs w:val="28"/>
          <w:lang w:val="en-US"/>
        </w:rPr>
        <w:t>Fe</w:t>
      </w:r>
      <w:r>
        <w:rPr>
          <w:color w:val="000000"/>
          <w:sz w:val="28"/>
          <w:szCs w:val="28"/>
          <w:vertAlign w:val="subscript"/>
        </w:rPr>
        <w:t>2</w:t>
      </w:r>
      <w:r>
        <w:rPr>
          <w:i/>
          <w:color w:val="000000"/>
          <w:sz w:val="28"/>
          <w:szCs w:val="28"/>
          <w:lang w:val="en-US"/>
        </w:rPr>
        <w:t>O</w:t>
      </w:r>
      <w:r>
        <w:rPr>
          <w:color w:val="000000"/>
          <w:sz w:val="28"/>
          <w:szCs w:val="28"/>
          <w:vertAlign w:val="subscript"/>
        </w:rPr>
        <w:t>3</w:t>
      </w:r>
      <w:r>
        <w:rPr>
          <w:color w:val="000000"/>
          <w:sz w:val="28"/>
          <w:szCs w:val="28"/>
        </w:rPr>
        <w:t>-3</w:t>
      </w:r>
      <w:r>
        <w:rPr>
          <w:i/>
          <w:color w:val="000000"/>
          <w:sz w:val="28"/>
          <w:szCs w:val="28"/>
          <w:lang w:val="en-US"/>
        </w:rPr>
        <w:t>H</w:t>
      </w:r>
      <w:r>
        <w:rPr>
          <w:color w:val="000000"/>
          <w:sz w:val="28"/>
          <w:szCs w:val="28"/>
          <w:vertAlign w:val="subscript"/>
        </w:rPr>
        <w:t>2</w:t>
      </w:r>
      <w:r>
        <w:rPr>
          <w:i/>
          <w:color w:val="000000"/>
          <w:sz w:val="28"/>
          <w:szCs w:val="28"/>
          <w:lang w:val="en-US"/>
        </w:rPr>
        <w:t>O</w:t>
      </w:r>
      <w:r>
        <w:rPr>
          <w:color w:val="000000"/>
          <w:sz w:val="28"/>
          <w:szCs w:val="28"/>
        </w:rPr>
        <w:t>), сидерит (</w:t>
      </w:r>
      <w:proofErr w:type="spellStart"/>
      <w:r>
        <w:rPr>
          <w:i/>
          <w:color w:val="000000"/>
          <w:sz w:val="28"/>
          <w:szCs w:val="28"/>
          <w:lang w:val="en-US"/>
        </w:rPr>
        <w:t>FeCO</w:t>
      </w:r>
      <w:proofErr w:type="spellEnd"/>
      <w:r>
        <w:rPr>
          <w:color w:val="000000"/>
          <w:sz w:val="28"/>
          <w:szCs w:val="28"/>
          <w:vertAlign w:val="subscript"/>
        </w:rPr>
        <w:t>3</w:t>
      </w:r>
      <w:r>
        <w:rPr>
          <w:color w:val="000000"/>
          <w:sz w:val="28"/>
          <w:szCs w:val="28"/>
        </w:rPr>
        <w:t>). Указанные минералы содержат от 48 до 72% железа. В зависимости от преобладающего   рудного минерала различают следующие типы железных руд: магнетитовые, гематитовые (ма</w:t>
      </w:r>
      <w:r>
        <w:rPr>
          <w:color w:val="000000"/>
          <w:sz w:val="28"/>
          <w:szCs w:val="28"/>
        </w:rPr>
        <w:t>р</w:t>
      </w:r>
      <w:r>
        <w:rPr>
          <w:color w:val="000000"/>
          <w:sz w:val="28"/>
          <w:szCs w:val="28"/>
        </w:rPr>
        <w:t xml:space="preserve">титовые), гидрогематитовые, бурые железняки, </w:t>
      </w:r>
      <w:proofErr w:type="spellStart"/>
      <w:r>
        <w:rPr>
          <w:color w:val="000000"/>
          <w:sz w:val="28"/>
          <w:szCs w:val="28"/>
        </w:rPr>
        <w:t>сидеритовые</w:t>
      </w:r>
      <w:proofErr w:type="spellEnd"/>
      <w:r>
        <w:rPr>
          <w:color w:val="000000"/>
          <w:sz w:val="28"/>
          <w:szCs w:val="28"/>
        </w:rPr>
        <w:t xml:space="preserve"> и железистые кварциты (магнетитовые, гематитовые). Имеют также распространение ко</w:t>
      </w:r>
      <w:r>
        <w:rPr>
          <w:color w:val="000000"/>
          <w:sz w:val="28"/>
          <w:szCs w:val="28"/>
        </w:rPr>
        <w:t>м</w:t>
      </w:r>
      <w:r>
        <w:rPr>
          <w:color w:val="000000"/>
          <w:sz w:val="28"/>
          <w:szCs w:val="28"/>
        </w:rPr>
        <w:t xml:space="preserve">плексные </w:t>
      </w:r>
      <w:proofErr w:type="spellStart"/>
      <w:proofErr w:type="gramStart"/>
      <w:r>
        <w:rPr>
          <w:color w:val="000000"/>
          <w:sz w:val="28"/>
          <w:szCs w:val="28"/>
        </w:rPr>
        <w:t>титано-магнетитовые</w:t>
      </w:r>
      <w:proofErr w:type="spellEnd"/>
      <w:proofErr w:type="gramEnd"/>
      <w:r>
        <w:rPr>
          <w:color w:val="000000"/>
          <w:sz w:val="28"/>
          <w:szCs w:val="28"/>
        </w:rPr>
        <w:t xml:space="preserve"> руды.</w:t>
      </w:r>
    </w:p>
    <w:p w:rsidR="00501618" w:rsidRDefault="00501618" w:rsidP="00501618">
      <w:pPr>
        <w:shd w:val="clear" w:color="auto" w:fill="FFFFFF"/>
        <w:autoSpaceDE w:val="0"/>
        <w:ind w:firstLine="540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Железные руды содержат как полезные примеси, улучшаю</w:t>
      </w:r>
      <w:r>
        <w:rPr>
          <w:color w:val="000000"/>
          <w:sz w:val="28"/>
          <w:szCs w:val="28"/>
        </w:rPr>
        <w:softHyphen/>
        <w:t>щие качество выплавляемого металла (марганец, хром, вана</w:t>
      </w:r>
      <w:r>
        <w:rPr>
          <w:color w:val="000000"/>
          <w:sz w:val="28"/>
          <w:szCs w:val="28"/>
        </w:rPr>
        <w:softHyphen/>
        <w:t>дий, никель), так и вредные (серу, фосфор, цинк, мышьяк).</w:t>
      </w:r>
      <w:proofErr w:type="gramEnd"/>
      <w:r>
        <w:rPr>
          <w:color w:val="000000"/>
          <w:sz w:val="28"/>
          <w:szCs w:val="28"/>
        </w:rPr>
        <w:t xml:space="preserve"> Плотность железных руд 3-4,5 т/м</w:t>
      </w:r>
      <w:r>
        <w:rPr>
          <w:color w:val="000000"/>
          <w:sz w:val="28"/>
          <w:szCs w:val="28"/>
          <w:vertAlign w:val="superscript"/>
        </w:rPr>
        <w:t>3</w:t>
      </w:r>
      <w:r>
        <w:rPr>
          <w:color w:val="000000"/>
          <w:sz w:val="28"/>
          <w:szCs w:val="28"/>
        </w:rPr>
        <w:t>.</w:t>
      </w:r>
    </w:p>
    <w:p w:rsidR="00501618" w:rsidRDefault="00501618" w:rsidP="00501618">
      <w:pPr>
        <w:shd w:val="clear" w:color="auto" w:fill="FFFFFF"/>
        <w:autoSpaceDE w:val="0"/>
        <w:ind w:firstLine="54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Минимально допустимое процентное содержание железа в руде в знач</w:t>
      </w:r>
      <w:r>
        <w:rPr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</w:rPr>
        <w:t>тельной степени зависит от типа руд и изменя</w:t>
      </w:r>
      <w:r>
        <w:rPr>
          <w:color w:val="000000"/>
          <w:sz w:val="28"/>
          <w:szCs w:val="28"/>
        </w:rPr>
        <w:softHyphen/>
        <w:t>ется от 15 до 40%.</w:t>
      </w:r>
    </w:p>
    <w:p w:rsidR="00501618" w:rsidRDefault="00501618" w:rsidP="00501618">
      <w:pPr>
        <w:shd w:val="clear" w:color="auto" w:fill="FFFFFF"/>
        <w:autoSpaceDE w:val="0"/>
        <w:ind w:firstLine="54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К легкообогатимым рудам относятся магнетитовые, желези</w:t>
      </w:r>
      <w:r>
        <w:rPr>
          <w:color w:val="000000"/>
          <w:sz w:val="28"/>
          <w:szCs w:val="28"/>
        </w:rPr>
        <w:softHyphen/>
        <w:t>стые кварц</w:t>
      </w:r>
      <w:r>
        <w:rPr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</w:rPr>
        <w:t xml:space="preserve">ты магнетитовой разности и </w:t>
      </w:r>
      <w:proofErr w:type="spellStart"/>
      <w:proofErr w:type="gramStart"/>
      <w:r>
        <w:rPr>
          <w:color w:val="000000"/>
          <w:sz w:val="28"/>
          <w:szCs w:val="28"/>
        </w:rPr>
        <w:t>титано-магнетитовые</w:t>
      </w:r>
      <w:proofErr w:type="spellEnd"/>
      <w:proofErr w:type="gramEnd"/>
      <w:r>
        <w:rPr>
          <w:color w:val="000000"/>
          <w:sz w:val="28"/>
          <w:szCs w:val="28"/>
        </w:rPr>
        <w:t>. Труднообогатимыми я</w:t>
      </w:r>
      <w:r>
        <w:rPr>
          <w:color w:val="000000"/>
          <w:sz w:val="28"/>
          <w:szCs w:val="28"/>
        </w:rPr>
        <w:t>в</w:t>
      </w:r>
      <w:r>
        <w:rPr>
          <w:color w:val="000000"/>
          <w:sz w:val="28"/>
          <w:szCs w:val="28"/>
        </w:rPr>
        <w:t>ляются гематитовые руды, окисленные железистые кварциты и бурые желе</w:t>
      </w:r>
      <w:r>
        <w:rPr>
          <w:color w:val="000000"/>
          <w:sz w:val="28"/>
          <w:szCs w:val="28"/>
        </w:rPr>
        <w:t>з</w:t>
      </w:r>
      <w:r>
        <w:rPr>
          <w:color w:val="000000"/>
          <w:sz w:val="28"/>
          <w:szCs w:val="28"/>
        </w:rPr>
        <w:t>няки.</w:t>
      </w:r>
    </w:p>
    <w:p w:rsidR="00501618" w:rsidRDefault="00501618" w:rsidP="00501618">
      <w:pPr>
        <w:shd w:val="clear" w:color="auto" w:fill="FFFFFF"/>
        <w:autoSpaceDE w:val="0"/>
        <w:ind w:firstLine="540"/>
        <w:jc w:val="both"/>
        <w:rPr>
          <w:color w:val="000000"/>
          <w:sz w:val="28"/>
          <w:szCs w:val="28"/>
        </w:rPr>
      </w:pPr>
      <w:r>
        <w:rPr>
          <w:i/>
          <w:color w:val="000000"/>
          <w:sz w:val="28"/>
          <w:szCs w:val="28"/>
        </w:rPr>
        <w:t>Руды марганца.</w:t>
      </w:r>
      <w:r>
        <w:rPr>
          <w:color w:val="000000"/>
          <w:sz w:val="28"/>
          <w:szCs w:val="28"/>
        </w:rPr>
        <w:t xml:space="preserve"> Наиболее важный минерал - пиролю</w:t>
      </w:r>
      <w:r>
        <w:rPr>
          <w:color w:val="000000"/>
          <w:sz w:val="28"/>
          <w:szCs w:val="28"/>
        </w:rPr>
        <w:softHyphen/>
        <w:t>зит (</w:t>
      </w:r>
      <w:r>
        <w:rPr>
          <w:i/>
          <w:color w:val="000000"/>
          <w:sz w:val="28"/>
          <w:szCs w:val="28"/>
        </w:rPr>
        <w:t>М</w:t>
      </w:r>
      <w:r>
        <w:rPr>
          <w:i/>
          <w:color w:val="000000"/>
          <w:sz w:val="28"/>
          <w:szCs w:val="28"/>
          <w:lang w:val="en-US"/>
        </w:rPr>
        <w:t>n</w:t>
      </w:r>
      <w:r>
        <w:rPr>
          <w:i/>
          <w:color w:val="000000"/>
          <w:sz w:val="28"/>
          <w:szCs w:val="28"/>
        </w:rPr>
        <w:t>О</w:t>
      </w:r>
      <w:r>
        <w:rPr>
          <w:color w:val="000000"/>
          <w:sz w:val="28"/>
          <w:szCs w:val="28"/>
          <w:vertAlign w:val="subscript"/>
        </w:rPr>
        <w:t>2</w:t>
      </w:r>
      <w:r>
        <w:rPr>
          <w:color w:val="000000"/>
          <w:sz w:val="28"/>
          <w:szCs w:val="28"/>
        </w:rPr>
        <w:t>) соде</w:t>
      </w:r>
      <w:r>
        <w:rPr>
          <w:color w:val="000000"/>
          <w:sz w:val="28"/>
          <w:szCs w:val="28"/>
        </w:rPr>
        <w:t>р</w:t>
      </w:r>
      <w:r>
        <w:rPr>
          <w:color w:val="000000"/>
          <w:sz w:val="28"/>
          <w:szCs w:val="28"/>
        </w:rPr>
        <w:t xml:space="preserve">жит 63% </w:t>
      </w:r>
      <w:r>
        <w:rPr>
          <w:i/>
          <w:color w:val="000000"/>
          <w:sz w:val="28"/>
          <w:szCs w:val="28"/>
        </w:rPr>
        <w:t>М</w:t>
      </w:r>
      <w:proofErr w:type="gramStart"/>
      <w:r>
        <w:rPr>
          <w:i/>
          <w:color w:val="000000"/>
          <w:sz w:val="28"/>
          <w:szCs w:val="28"/>
          <w:lang w:val="en-US"/>
        </w:rPr>
        <w:t>n</w:t>
      </w:r>
      <w:proofErr w:type="gramEnd"/>
      <w:r>
        <w:rPr>
          <w:color w:val="000000"/>
          <w:sz w:val="28"/>
          <w:szCs w:val="28"/>
        </w:rPr>
        <w:t>. Марганцевые руды разрабаты</w:t>
      </w:r>
      <w:r>
        <w:rPr>
          <w:color w:val="000000"/>
          <w:sz w:val="28"/>
          <w:szCs w:val="28"/>
        </w:rPr>
        <w:softHyphen/>
        <w:t>вают при содержании марганца не ниже 25-30%. Наличие в рудах железа и известняка снижает эту норму до 20-15%.</w:t>
      </w:r>
    </w:p>
    <w:p w:rsidR="00501618" w:rsidRDefault="00501618" w:rsidP="00501618">
      <w:pPr>
        <w:shd w:val="clear" w:color="auto" w:fill="FFFFFF"/>
        <w:autoSpaceDE w:val="0"/>
        <w:ind w:firstLine="540"/>
        <w:jc w:val="both"/>
        <w:rPr>
          <w:color w:val="000000"/>
          <w:sz w:val="28"/>
          <w:szCs w:val="28"/>
        </w:rPr>
      </w:pPr>
      <w:r>
        <w:rPr>
          <w:i/>
          <w:color w:val="000000"/>
          <w:sz w:val="28"/>
          <w:szCs w:val="28"/>
        </w:rPr>
        <w:t>Руды хрома.</w:t>
      </w:r>
      <w:r>
        <w:rPr>
          <w:color w:val="000000"/>
          <w:sz w:val="28"/>
          <w:szCs w:val="28"/>
        </w:rPr>
        <w:t xml:space="preserve"> Промышленное значение имеют хромиты, содержащие от 28 до 62% хрома. Для металлургических целей требуются высокосортные руды, содержащие не менее 45% окиси хрома; в химической промышленн</w:t>
      </w:r>
      <w:r>
        <w:rPr>
          <w:color w:val="000000"/>
          <w:sz w:val="28"/>
          <w:szCs w:val="28"/>
        </w:rPr>
        <w:t>о</w:t>
      </w:r>
      <w:r>
        <w:rPr>
          <w:color w:val="000000"/>
          <w:sz w:val="28"/>
          <w:szCs w:val="28"/>
        </w:rPr>
        <w:t>сти используются низ</w:t>
      </w:r>
      <w:r>
        <w:rPr>
          <w:color w:val="000000"/>
          <w:sz w:val="28"/>
          <w:szCs w:val="28"/>
        </w:rPr>
        <w:softHyphen/>
        <w:t>косортные руды с содержанием окиси хрома 30-40%.</w:t>
      </w:r>
    </w:p>
    <w:p w:rsidR="00501618" w:rsidRDefault="00501618" w:rsidP="00501618">
      <w:pPr>
        <w:shd w:val="clear" w:color="auto" w:fill="FFFFFF"/>
        <w:autoSpaceDE w:val="0"/>
        <w:ind w:firstLine="540"/>
        <w:jc w:val="both"/>
        <w:rPr>
          <w:color w:val="000000"/>
          <w:sz w:val="28"/>
          <w:szCs w:val="28"/>
        </w:rPr>
      </w:pPr>
      <w:r>
        <w:rPr>
          <w:i/>
          <w:color w:val="000000"/>
          <w:sz w:val="28"/>
          <w:szCs w:val="28"/>
        </w:rPr>
        <w:lastRenderedPageBreak/>
        <w:t>Руды никеля.</w:t>
      </w:r>
      <w:r>
        <w:rPr>
          <w:color w:val="000000"/>
          <w:sz w:val="28"/>
          <w:szCs w:val="28"/>
        </w:rPr>
        <w:t xml:space="preserve"> Основными никельсодержащими минера</w:t>
      </w:r>
      <w:r>
        <w:rPr>
          <w:color w:val="000000"/>
          <w:sz w:val="28"/>
          <w:szCs w:val="28"/>
        </w:rPr>
        <w:softHyphen/>
        <w:t xml:space="preserve">лами являются </w:t>
      </w:r>
      <w:proofErr w:type="spellStart"/>
      <w:r>
        <w:rPr>
          <w:color w:val="000000"/>
          <w:sz w:val="28"/>
          <w:szCs w:val="28"/>
        </w:rPr>
        <w:t>пентландит</w:t>
      </w:r>
      <w:proofErr w:type="spellEnd"/>
      <w:r>
        <w:rPr>
          <w:color w:val="000000"/>
          <w:sz w:val="28"/>
          <w:szCs w:val="28"/>
        </w:rPr>
        <w:t xml:space="preserve"> и </w:t>
      </w:r>
      <w:proofErr w:type="spellStart"/>
      <w:r>
        <w:rPr>
          <w:color w:val="000000"/>
          <w:sz w:val="28"/>
          <w:szCs w:val="28"/>
        </w:rPr>
        <w:t>ревдинскит</w:t>
      </w:r>
      <w:proofErr w:type="spellEnd"/>
      <w:r>
        <w:rPr>
          <w:color w:val="000000"/>
          <w:sz w:val="28"/>
          <w:szCs w:val="28"/>
        </w:rPr>
        <w:t>. Около 90% никеля извлекается из медно-никелевых сульфидных руд. Минимальное промышленное содержание ник</w:t>
      </w:r>
      <w:r>
        <w:rPr>
          <w:color w:val="000000"/>
          <w:sz w:val="28"/>
          <w:szCs w:val="28"/>
        </w:rPr>
        <w:t>е</w:t>
      </w:r>
      <w:r>
        <w:rPr>
          <w:color w:val="000000"/>
          <w:sz w:val="28"/>
          <w:szCs w:val="28"/>
        </w:rPr>
        <w:t>ля в значительной степени за</w:t>
      </w:r>
      <w:r>
        <w:rPr>
          <w:color w:val="000000"/>
          <w:sz w:val="28"/>
          <w:szCs w:val="28"/>
        </w:rPr>
        <w:softHyphen/>
        <w:t>висит от содержания сопутствующих элементов (меди, пла</w:t>
      </w:r>
      <w:r>
        <w:rPr>
          <w:color w:val="000000"/>
          <w:sz w:val="28"/>
          <w:szCs w:val="28"/>
        </w:rPr>
        <w:softHyphen/>
        <w:t>тины, кобальта).</w:t>
      </w:r>
    </w:p>
    <w:p w:rsidR="00501618" w:rsidRDefault="00501618" w:rsidP="00501618">
      <w:pPr>
        <w:shd w:val="clear" w:color="auto" w:fill="FFFFFF"/>
        <w:autoSpaceDE w:val="0"/>
        <w:ind w:firstLine="540"/>
        <w:jc w:val="both"/>
        <w:rPr>
          <w:color w:val="000000"/>
          <w:sz w:val="28"/>
          <w:szCs w:val="28"/>
        </w:rPr>
      </w:pPr>
      <w:r>
        <w:rPr>
          <w:i/>
          <w:color w:val="000000"/>
          <w:sz w:val="28"/>
          <w:szCs w:val="28"/>
        </w:rPr>
        <w:t>Молибденовые руды.</w:t>
      </w:r>
      <w:r>
        <w:rPr>
          <w:color w:val="000000"/>
          <w:sz w:val="28"/>
          <w:szCs w:val="28"/>
        </w:rPr>
        <w:t xml:space="preserve"> Главным минералом является молибденит (</w:t>
      </w:r>
      <w:proofErr w:type="spellStart"/>
      <w:r>
        <w:rPr>
          <w:i/>
          <w:color w:val="000000"/>
          <w:sz w:val="28"/>
          <w:szCs w:val="28"/>
          <w:lang w:val="en-US"/>
        </w:rPr>
        <w:t>MoS</w:t>
      </w:r>
      <w:proofErr w:type="spellEnd"/>
      <w:r>
        <w:rPr>
          <w:color w:val="000000"/>
          <w:sz w:val="28"/>
          <w:szCs w:val="28"/>
          <w:vertAlign w:val="subscript"/>
        </w:rPr>
        <w:t>2</w:t>
      </w:r>
      <w:r>
        <w:rPr>
          <w:color w:val="000000"/>
          <w:sz w:val="28"/>
          <w:szCs w:val="28"/>
        </w:rPr>
        <w:t xml:space="preserve">). Основными типами руд являются: </w:t>
      </w:r>
      <w:proofErr w:type="gramStart"/>
      <w:r>
        <w:rPr>
          <w:color w:val="000000"/>
          <w:sz w:val="28"/>
          <w:szCs w:val="28"/>
        </w:rPr>
        <w:t>кварцево-молибденовые</w:t>
      </w:r>
      <w:proofErr w:type="gramEnd"/>
      <w:r>
        <w:rPr>
          <w:color w:val="000000"/>
          <w:sz w:val="28"/>
          <w:szCs w:val="28"/>
        </w:rPr>
        <w:t xml:space="preserve">, кварцевые </w:t>
      </w:r>
      <w:proofErr w:type="spellStart"/>
      <w:r>
        <w:rPr>
          <w:color w:val="000000"/>
          <w:sz w:val="28"/>
          <w:szCs w:val="28"/>
        </w:rPr>
        <w:t>вольфрамо-молибденовые</w:t>
      </w:r>
      <w:proofErr w:type="spellEnd"/>
      <w:r>
        <w:rPr>
          <w:color w:val="000000"/>
          <w:sz w:val="28"/>
          <w:szCs w:val="28"/>
        </w:rPr>
        <w:t>, медно-молибденовые. Содержание молибдена в рудах колеблется в пределах от 0,05 до 1%.</w:t>
      </w:r>
    </w:p>
    <w:p w:rsidR="00501618" w:rsidRDefault="00501618" w:rsidP="00501618">
      <w:pPr>
        <w:shd w:val="clear" w:color="auto" w:fill="FFFFFF"/>
        <w:autoSpaceDE w:val="0"/>
        <w:ind w:firstLine="540"/>
        <w:jc w:val="both"/>
        <w:rPr>
          <w:color w:val="000000"/>
          <w:sz w:val="28"/>
          <w:szCs w:val="28"/>
        </w:rPr>
      </w:pPr>
      <w:r>
        <w:rPr>
          <w:i/>
          <w:color w:val="000000"/>
          <w:sz w:val="28"/>
          <w:szCs w:val="28"/>
        </w:rPr>
        <w:t>Руды вольфрама.</w:t>
      </w:r>
      <w:r>
        <w:rPr>
          <w:color w:val="000000"/>
          <w:sz w:val="28"/>
          <w:szCs w:val="28"/>
        </w:rPr>
        <w:t xml:space="preserve"> Наиболее важные промышленные минералы - воль</w:t>
      </w:r>
      <w:r>
        <w:rPr>
          <w:color w:val="000000"/>
          <w:sz w:val="28"/>
          <w:szCs w:val="28"/>
        </w:rPr>
        <w:t>ф</w:t>
      </w:r>
      <w:r>
        <w:rPr>
          <w:color w:val="000000"/>
          <w:sz w:val="28"/>
          <w:szCs w:val="28"/>
        </w:rPr>
        <w:t>рамит [(</w:t>
      </w:r>
      <w:r>
        <w:rPr>
          <w:i/>
          <w:color w:val="000000"/>
          <w:sz w:val="28"/>
          <w:szCs w:val="28"/>
          <w:lang w:val="en-US"/>
        </w:rPr>
        <w:t>Fe</w:t>
      </w:r>
      <w:r>
        <w:rPr>
          <w:i/>
          <w:color w:val="000000"/>
          <w:sz w:val="28"/>
          <w:szCs w:val="28"/>
        </w:rPr>
        <w:t xml:space="preserve">, </w:t>
      </w:r>
      <w:proofErr w:type="spellStart"/>
      <w:r>
        <w:rPr>
          <w:i/>
          <w:color w:val="000000"/>
          <w:sz w:val="28"/>
          <w:szCs w:val="28"/>
          <w:lang w:val="en-US"/>
        </w:rPr>
        <w:t>Mn</w:t>
      </w:r>
      <w:proofErr w:type="spellEnd"/>
      <w:r>
        <w:rPr>
          <w:color w:val="000000"/>
          <w:sz w:val="28"/>
          <w:szCs w:val="28"/>
        </w:rPr>
        <w:t>)</w:t>
      </w:r>
      <w:r>
        <w:rPr>
          <w:i/>
          <w:color w:val="000000"/>
          <w:sz w:val="28"/>
          <w:szCs w:val="28"/>
          <w:lang w:val="en-US"/>
        </w:rPr>
        <w:t>WO</w:t>
      </w:r>
      <w:r>
        <w:rPr>
          <w:color w:val="000000"/>
          <w:sz w:val="28"/>
          <w:szCs w:val="28"/>
          <w:vertAlign w:val="subscript"/>
        </w:rPr>
        <w:t>4</w:t>
      </w:r>
      <w:r>
        <w:rPr>
          <w:color w:val="000000"/>
          <w:sz w:val="28"/>
          <w:szCs w:val="28"/>
        </w:rPr>
        <w:t>] и шеелит (</w:t>
      </w:r>
      <w:proofErr w:type="spellStart"/>
      <w:r>
        <w:rPr>
          <w:i/>
          <w:color w:val="000000"/>
          <w:sz w:val="28"/>
          <w:szCs w:val="28"/>
          <w:lang w:val="en-US"/>
        </w:rPr>
        <w:t>CaWO</w:t>
      </w:r>
      <w:proofErr w:type="spellEnd"/>
      <w:r>
        <w:rPr>
          <w:color w:val="000000"/>
          <w:sz w:val="28"/>
          <w:szCs w:val="28"/>
          <w:vertAlign w:val="subscript"/>
        </w:rPr>
        <w:t>4</w:t>
      </w:r>
      <w:r>
        <w:rPr>
          <w:color w:val="000000"/>
          <w:sz w:val="28"/>
          <w:szCs w:val="28"/>
        </w:rPr>
        <w:t>). Ос</w:t>
      </w:r>
      <w:r>
        <w:rPr>
          <w:color w:val="000000"/>
          <w:sz w:val="28"/>
          <w:szCs w:val="28"/>
        </w:rPr>
        <w:softHyphen/>
        <w:t xml:space="preserve">новные типы руд: кварц-вольфрамитовые и </w:t>
      </w:r>
      <w:proofErr w:type="spellStart"/>
      <w:r>
        <w:rPr>
          <w:color w:val="000000"/>
          <w:sz w:val="28"/>
          <w:szCs w:val="28"/>
        </w:rPr>
        <w:t>скарновые</w:t>
      </w:r>
      <w:proofErr w:type="spellEnd"/>
      <w:r>
        <w:rPr>
          <w:color w:val="000000"/>
          <w:sz w:val="28"/>
          <w:szCs w:val="28"/>
        </w:rPr>
        <w:t xml:space="preserve"> шеелитовые. Минимальное промышленное с</w:t>
      </w:r>
      <w:r>
        <w:rPr>
          <w:color w:val="000000"/>
          <w:sz w:val="28"/>
          <w:szCs w:val="28"/>
        </w:rPr>
        <w:t>о</w:t>
      </w:r>
      <w:r>
        <w:rPr>
          <w:color w:val="000000"/>
          <w:sz w:val="28"/>
          <w:szCs w:val="28"/>
        </w:rPr>
        <w:t xml:space="preserve">держание </w:t>
      </w:r>
      <w:r>
        <w:rPr>
          <w:i/>
          <w:color w:val="000000"/>
          <w:sz w:val="28"/>
          <w:szCs w:val="28"/>
          <w:lang w:val="en-US"/>
        </w:rPr>
        <w:t>WO</w:t>
      </w:r>
      <w:r>
        <w:rPr>
          <w:color w:val="000000"/>
          <w:sz w:val="28"/>
          <w:szCs w:val="28"/>
          <w:vertAlign w:val="subscript"/>
        </w:rPr>
        <w:t xml:space="preserve">3  </w:t>
      </w:r>
      <w:r>
        <w:rPr>
          <w:color w:val="000000"/>
          <w:sz w:val="28"/>
          <w:szCs w:val="28"/>
        </w:rPr>
        <w:t xml:space="preserve">0,1-0,5%; в комплексных рудах может быть ниже. В жильных кварц-вольфрамитовых месторождениях промышленные руды содержат обычно 1-3% </w:t>
      </w:r>
      <w:r>
        <w:rPr>
          <w:i/>
          <w:color w:val="000000"/>
          <w:sz w:val="28"/>
          <w:szCs w:val="28"/>
          <w:lang w:val="en-US"/>
        </w:rPr>
        <w:t>WO</w:t>
      </w:r>
      <w:r>
        <w:rPr>
          <w:color w:val="000000"/>
          <w:sz w:val="28"/>
          <w:szCs w:val="28"/>
          <w:vertAlign w:val="subscript"/>
        </w:rPr>
        <w:t>3</w:t>
      </w:r>
      <w:r>
        <w:rPr>
          <w:color w:val="000000"/>
          <w:sz w:val="28"/>
          <w:szCs w:val="28"/>
        </w:rPr>
        <w:t>.</w:t>
      </w:r>
    </w:p>
    <w:p w:rsidR="00501618" w:rsidRDefault="00501618" w:rsidP="00501618">
      <w:pPr>
        <w:shd w:val="clear" w:color="auto" w:fill="FFFFFF"/>
        <w:autoSpaceDE w:val="0"/>
        <w:ind w:firstLine="540"/>
        <w:jc w:val="both"/>
        <w:rPr>
          <w:color w:val="000000"/>
          <w:sz w:val="28"/>
          <w:szCs w:val="28"/>
        </w:rPr>
      </w:pPr>
      <w:r>
        <w:rPr>
          <w:i/>
          <w:color w:val="000000"/>
          <w:sz w:val="28"/>
          <w:szCs w:val="28"/>
        </w:rPr>
        <w:t>Медные руды.</w:t>
      </w:r>
      <w:r>
        <w:rPr>
          <w:color w:val="000000"/>
          <w:sz w:val="28"/>
          <w:szCs w:val="28"/>
        </w:rPr>
        <w:t xml:space="preserve"> Основными медьсодержащими минера</w:t>
      </w:r>
      <w:r>
        <w:rPr>
          <w:color w:val="000000"/>
          <w:sz w:val="28"/>
          <w:szCs w:val="28"/>
        </w:rPr>
        <w:softHyphen/>
        <w:t>лами являются сульфиды меди: халькозин (</w:t>
      </w:r>
      <w:r>
        <w:rPr>
          <w:i/>
          <w:color w:val="000000"/>
          <w:sz w:val="28"/>
          <w:szCs w:val="28"/>
          <w:lang w:val="en-US"/>
        </w:rPr>
        <w:t>Cu</w:t>
      </w:r>
      <w:r>
        <w:rPr>
          <w:color w:val="000000"/>
          <w:sz w:val="28"/>
          <w:szCs w:val="28"/>
          <w:vertAlign w:val="subscript"/>
        </w:rPr>
        <w:t>2</w:t>
      </w:r>
      <w:r>
        <w:rPr>
          <w:i/>
          <w:color w:val="000000"/>
          <w:sz w:val="28"/>
          <w:szCs w:val="28"/>
          <w:lang w:val="en-US"/>
        </w:rPr>
        <w:t>S</w:t>
      </w:r>
      <w:r>
        <w:rPr>
          <w:color w:val="000000"/>
          <w:sz w:val="28"/>
          <w:szCs w:val="28"/>
        </w:rPr>
        <w:t>), борнит (</w:t>
      </w:r>
      <w:r>
        <w:rPr>
          <w:i/>
          <w:color w:val="000000"/>
          <w:sz w:val="28"/>
          <w:szCs w:val="28"/>
          <w:lang w:val="en-US"/>
        </w:rPr>
        <w:t>Cu</w:t>
      </w:r>
      <w:r>
        <w:rPr>
          <w:color w:val="000000"/>
          <w:sz w:val="28"/>
          <w:szCs w:val="28"/>
          <w:vertAlign w:val="subscript"/>
        </w:rPr>
        <w:t>2</w:t>
      </w:r>
      <w:proofErr w:type="spellStart"/>
      <w:r>
        <w:rPr>
          <w:i/>
          <w:color w:val="000000"/>
          <w:sz w:val="28"/>
          <w:szCs w:val="28"/>
          <w:lang w:val="en-US"/>
        </w:rPr>
        <w:t>FeS</w:t>
      </w:r>
      <w:proofErr w:type="spellEnd"/>
      <w:r>
        <w:rPr>
          <w:color w:val="000000"/>
          <w:sz w:val="28"/>
          <w:szCs w:val="28"/>
          <w:vertAlign w:val="subscript"/>
        </w:rPr>
        <w:t>2</w:t>
      </w:r>
      <w:r>
        <w:rPr>
          <w:color w:val="000000"/>
          <w:sz w:val="28"/>
          <w:szCs w:val="28"/>
        </w:rPr>
        <w:t>), халькопирит (</w:t>
      </w:r>
      <w:proofErr w:type="spellStart"/>
      <w:r>
        <w:rPr>
          <w:i/>
          <w:color w:val="000000"/>
          <w:sz w:val="28"/>
          <w:szCs w:val="28"/>
          <w:lang w:val="en-US"/>
        </w:rPr>
        <w:t>CuFeS</w:t>
      </w:r>
      <w:proofErr w:type="spellEnd"/>
      <w:r>
        <w:rPr>
          <w:color w:val="000000"/>
          <w:sz w:val="28"/>
          <w:szCs w:val="28"/>
          <w:vertAlign w:val="subscript"/>
        </w:rPr>
        <w:t>2</w:t>
      </w:r>
      <w:r>
        <w:rPr>
          <w:color w:val="000000"/>
          <w:sz w:val="28"/>
          <w:szCs w:val="28"/>
        </w:rPr>
        <w:t>)  и др.</w:t>
      </w:r>
    </w:p>
    <w:p w:rsidR="00501618" w:rsidRDefault="00501618" w:rsidP="00501618">
      <w:pPr>
        <w:shd w:val="clear" w:color="auto" w:fill="FFFFFF"/>
        <w:autoSpaceDE w:val="0"/>
        <w:ind w:firstLine="54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Промышленные месторождения меди бывают магматиче</w:t>
      </w:r>
      <w:r>
        <w:rPr>
          <w:color w:val="000000"/>
          <w:sz w:val="28"/>
          <w:szCs w:val="28"/>
        </w:rPr>
        <w:softHyphen/>
        <w:t>ского (порф</w:t>
      </w:r>
      <w:r>
        <w:rPr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</w:rPr>
        <w:t>ровые и колчеданные руды) и осадочного проис</w:t>
      </w:r>
      <w:r>
        <w:rPr>
          <w:color w:val="000000"/>
          <w:sz w:val="28"/>
          <w:szCs w:val="28"/>
        </w:rPr>
        <w:softHyphen/>
        <w:t>хождения (медистые песч</w:t>
      </w:r>
      <w:r>
        <w:rPr>
          <w:color w:val="000000"/>
          <w:sz w:val="28"/>
          <w:szCs w:val="28"/>
        </w:rPr>
        <w:t>а</w:t>
      </w:r>
      <w:r>
        <w:rPr>
          <w:color w:val="000000"/>
          <w:sz w:val="28"/>
          <w:szCs w:val="28"/>
        </w:rPr>
        <w:t>ники). Медные руды обычно содер</w:t>
      </w:r>
      <w:r>
        <w:rPr>
          <w:color w:val="000000"/>
          <w:sz w:val="28"/>
          <w:szCs w:val="28"/>
        </w:rPr>
        <w:softHyphen/>
        <w:t>жат в небольших количествах золото, с</w:t>
      </w:r>
      <w:r>
        <w:rPr>
          <w:color w:val="000000"/>
          <w:sz w:val="28"/>
          <w:szCs w:val="28"/>
        </w:rPr>
        <w:t>е</w:t>
      </w:r>
      <w:r>
        <w:rPr>
          <w:color w:val="000000"/>
          <w:sz w:val="28"/>
          <w:szCs w:val="28"/>
        </w:rPr>
        <w:t>ребро, кадмий, суль</w:t>
      </w:r>
      <w:r>
        <w:rPr>
          <w:color w:val="000000"/>
          <w:sz w:val="28"/>
          <w:szCs w:val="28"/>
        </w:rPr>
        <w:softHyphen/>
        <w:t>фиды железа, цинка, никеля, свинца и ряд других элеме</w:t>
      </w:r>
      <w:r>
        <w:rPr>
          <w:color w:val="000000"/>
          <w:sz w:val="28"/>
          <w:szCs w:val="28"/>
        </w:rPr>
        <w:t>н</w:t>
      </w:r>
      <w:r>
        <w:rPr>
          <w:color w:val="000000"/>
          <w:sz w:val="28"/>
          <w:szCs w:val="28"/>
        </w:rPr>
        <w:t>тов. Минимальное промышленное содержание меди 0,5-1,2%.</w:t>
      </w:r>
    </w:p>
    <w:p w:rsidR="00501618" w:rsidRDefault="00501618" w:rsidP="00501618">
      <w:pPr>
        <w:shd w:val="clear" w:color="auto" w:fill="FFFFFF"/>
        <w:autoSpaceDE w:val="0"/>
        <w:ind w:firstLine="540"/>
        <w:jc w:val="both"/>
        <w:rPr>
          <w:color w:val="000000"/>
          <w:sz w:val="28"/>
          <w:szCs w:val="28"/>
        </w:rPr>
      </w:pPr>
      <w:r>
        <w:rPr>
          <w:i/>
          <w:color w:val="000000"/>
          <w:sz w:val="28"/>
          <w:szCs w:val="28"/>
        </w:rPr>
        <w:t>Руды олова.</w:t>
      </w:r>
      <w:r>
        <w:rPr>
          <w:color w:val="000000"/>
          <w:sz w:val="28"/>
          <w:szCs w:val="28"/>
        </w:rPr>
        <w:t xml:space="preserve"> Главный рудный минерал - касситерит (</w:t>
      </w:r>
      <w:proofErr w:type="spellStart"/>
      <w:r>
        <w:rPr>
          <w:i/>
          <w:color w:val="000000"/>
          <w:sz w:val="28"/>
          <w:szCs w:val="28"/>
          <w:lang w:val="en-US"/>
        </w:rPr>
        <w:t>SnO</w:t>
      </w:r>
      <w:proofErr w:type="spellEnd"/>
      <w:r>
        <w:rPr>
          <w:color w:val="000000"/>
          <w:sz w:val="28"/>
          <w:szCs w:val="28"/>
          <w:vertAlign w:val="subscript"/>
        </w:rPr>
        <w:t>2</w:t>
      </w:r>
      <w:r>
        <w:rPr>
          <w:color w:val="000000"/>
          <w:sz w:val="28"/>
          <w:szCs w:val="28"/>
        </w:rPr>
        <w:t>). Коренные месторождения олова разрабатывают обычно при содержании металла в руде 0,3-0,8%, однако при благо</w:t>
      </w:r>
      <w:r>
        <w:rPr>
          <w:color w:val="000000"/>
          <w:sz w:val="28"/>
          <w:szCs w:val="28"/>
        </w:rPr>
        <w:softHyphen/>
        <w:t>приятных экономических условиях минимальное промышленное содержание его может снижаться до 0,1%.</w:t>
      </w:r>
    </w:p>
    <w:p w:rsidR="00501618" w:rsidRDefault="00501618" w:rsidP="00501618">
      <w:pPr>
        <w:shd w:val="clear" w:color="auto" w:fill="FFFFFF"/>
        <w:autoSpaceDE w:val="0"/>
        <w:ind w:firstLine="540"/>
        <w:jc w:val="both"/>
        <w:rPr>
          <w:color w:val="000000"/>
          <w:sz w:val="28"/>
          <w:szCs w:val="28"/>
        </w:rPr>
      </w:pPr>
      <w:r>
        <w:rPr>
          <w:i/>
          <w:color w:val="000000"/>
          <w:sz w:val="28"/>
          <w:szCs w:val="28"/>
        </w:rPr>
        <w:t>Руды алюминия.</w:t>
      </w:r>
      <w:r>
        <w:rPr>
          <w:color w:val="000000"/>
          <w:sz w:val="28"/>
          <w:szCs w:val="28"/>
        </w:rPr>
        <w:t xml:space="preserve"> Из алюминиевых руд наиболее </w:t>
      </w:r>
      <w:proofErr w:type="gramStart"/>
      <w:r>
        <w:rPr>
          <w:color w:val="000000"/>
          <w:sz w:val="28"/>
          <w:szCs w:val="28"/>
        </w:rPr>
        <w:t>важ</w:t>
      </w:r>
      <w:r>
        <w:rPr>
          <w:color w:val="000000"/>
          <w:sz w:val="28"/>
          <w:szCs w:val="28"/>
        </w:rPr>
        <w:softHyphen/>
        <w:t>ное значение</w:t>
      </w:r>
      <w:proofErr w:type="gramEnd"/>
      <w:r>
        <w:rPr>
          <w:color w:val="000000"/>
          <w:sz w:val="28"/>
          <w:szCs w:val="28"/>
        </w:rPr>
        <w:t xml:space="preserve"> имеют бокситы - смесь различных минералов алю</w:t>
      </w:r>
      <w:r>
        <w:rPr>
          <w:color w:val="000000"/>
          <w:sz w:val="28"/>
          <w:szCs w:val="28"/>
        </w:rPr>
        <w:softHyphen/>
        <w:t>миния с примесями окислов и гидроокислов железа, кремне</w:t>
      </w:r>
      <w:r>
        <w:rPr>
          <w:color w:val="000000"/>
          <w:sz w:val="28"/>
          <w:szCs w:val="28"/>
        </w:rPr>
        <w:softHyphen/>
        <w:t>зема, карбонатов кальция и др. Содержание глинозема (</w:t>
      </w:r>
      <w:r>
        <w:rPr>
          <w:i/>
          <w:color w:val="000000"/>
          <w:sz w:val="28"/>
          <w:szCs w:val="28"/>
        </w:rPr>
        <w:t>А1</w:t>
      </w:r>
      <w:r>
        <w:rPr>
          <w:color w:val="000000"/>
          <w:sz w:val="28"/>
          <w:szCs w:val="28"/>
          <w:vertAlign w:val="subscript"/>
        </w:rPr>
        <w:t>2</w:t>
      </w:r>
      <w:r>
        <w:rPr>
          <w:i/>
          <w:color w:val="000000"/>
          <w:sz w:val="28"/>
          <w:szCs w:val="28"/>
        </w:rPr>
        <w:t>О</w:t>
      </w:r>
      <w:r>
        <w:rPr>
          <w:color w:val="000000"/>
          <w:sz w:val="28"/>
          <w:szCs w:val="28"/>
          <w:vertAlign w:val="subscript"/>
        </w:rPr>
        <w:t>3</w:t>
      </w:r>
      <w:r>
        <w:rPr>
          <w:color w:val="000000"/>
          <w:sz w:val="28"/>
          <w:szCs w:val="28"/>
        </w:rPr>
        <w:t>) в алюминиевых рудах колеблется от 20 до 55%.</w:t>
      </w:r>
    </w:p>
    <w:p w:rsidR="00501618" w:rsidRDefault="00501618" w:rsidP="00501618">
      <w:pPr>
        <w:shd w:val="clear" w:color="auto" w:fill="FFFFFF"/>
        <w:autoSpaceDE w:val="0"/>
        <w:ind w:firstLine="54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Известны и в последние годы получают все более широкое применение способы извлечения алюминия из </w:t>
      </w:r>
      <w:proofErr w:type="spellStart"/>
      <w:r>
        <w:rPr>
          <w:color w:val="000000"/>
          <w:sz w:val="28"/>
          <w:szCs w:val="28"/>
        </w:rPr>
        <w:t>нефелинсодержащих</w:t>
      </w:r>
      <w:proofErr w:type="spellEnd"/>
      <w:r>
        <w:rPr>
          <w:color w:val="000000"/>
          <w:sz w:val="28"/>
          <w:szCs w:val="28"/>
        </w:rPr>
        <w:t xml:space="preserve"> пород.</w:t>
      </w:r>
    </w:p>
    <w:p w:rsidR="00501618" w:rsidRDefault="00501618" w:rsidP="00501618">
      <w:pPr>
        <w:shd w:val="clear" w:color="auto" w:fill="FFFFFF"/>
        <w:autoSpaceDE w:val="0"/>
        <w:ind w:firstLine="540"/>
        <w:jc w:val="both"/>
        <w:rPr>
          <w:color w:val="000000"/>
          <w:sz w:val="28"/>
          <w:szCs w:val="28"/>
        </w:rPr>
      </w:pPr>
      <w:proofErr w:type="gramStart"/>
      <w:r>
        <w:rPr>
          <w:i/>
          <w:color w:val="000000"/>
          <w:sz w:val="28"/>
          <w:szCs w:val="28"/>
        </w:rPr>
        <w:lastRenderedPageBreak/>
        <w:t>Полиметаллические руды</w:t>
      </w:r>
      <w:r>
        <w:rPr>
          <w:color w:val="000000"/>
          <w:sz w:val="28"/>
          <w:szCs w:val="28"/>
        </w:rPr>
        <w:t xml:space="preserve"> чаще всего содержат свинец и цинк, а также медь, серебро, золото, вольфрам, мо</w:t>
      </w:r>
      <w:r>
        <w:rPr>
          <w:color w:val="000000"/>
          <w:sz w:val="28"/>
          <w:szCs w:val="28"/>
        </w:rPr>
        <w:softHyphen/>
        <w:t>либден, кадмий, иногда сурьму, висмут, олово.</w:t>
      </w:r>
      <w:proofErr w:type="gramEnd"/>
      <w:r>
        <w:rPr>
          <w:color w:val="000000"/>
          <w:sz w:val="28"/>
          <w:szCs w:val="28"/>
        </w:rPr>
        <w:t xml:space="preserve"> Главными мине</w:t>
      </w:r>
      <w:r>
        <w:rPr>
          <w:color w:val="000000"/>
          <w:sz w:val="28"/>
          <w:szCs w:val="28"/>
        </w:rPr>
        <w:softHyphen/>
        <w:t>ралами, содержащими свинец и цинк, являются гал</w:t>
      </w:r>
      <w:r>
        <w:rPr>
          <w:color w:val="000000"/>
          <w:sz w:val="28"/>
          <w:szCs w:val="28"/>
        </w:rPr>
        <w:t>е</w:t>
      </w:r>
      <w:r>
        <w:rPr>
          <w:color w:val="000000"/>
          <w:sz w:val="28"/>
          <w:szCs w:val="28"/>
        </w:rPr>
        <w:t>нит (</w:t>
      </w:r>
      <w:proofErr w:type="spellStart"/>
      <w:r>
        <w:rPr>
          <w:i/>
          <w:color w:val="000000"/>
          <w:sz w:val="28"/>
          <w:szCs w:val="28"/>
          <w:lang w:val="en-US"/>
        </w:rPr>
        <w:t>PbS</w:t>
      </w:r>
      <w:proofErr w:type="spellEnd"/>
      <w:r>
        <w:rPr>
          <w:color w:val="000000"/>
          <w:sz w:val="28"/>
          <w:szCs w:val="28"/>
        </w:rPr>
        <w:t xml:space="preserve">), </w:t>
      </w:r>
      <w:proofErr w:type="spellStart"/>
      <w:r>
        <w:rPr>
          <w:color w:val="000000"/>
          <w:sz w:val="28"/>
          <w:szCs w:val="28"/>
        </w:rPr>
        <w:t>церрусит</w:t>
      </w:r>
      <w:proofErr w:type="spellEnd"/>
      <w:r>
        <w:rPr>
          <w:color w:val="000000"/>
          <w:sz w:val="28"/>
          <w:szCs w:val="28"/>
        </w:rPr>
        <w:t xml:space="preserve"> (</w:t>
      </w:r>
      <w:r>
        <w:rPr>
          <w:i/>
          <w:color w:val="000000"/>
          <w:sz w:val="28"/>
          <w:szCs w:val="28"/>
        </w:rPr>
        <w:t>РЬСО</w:t>
      </w:r>
      <w:r>
        <w:rPr>
          <w:color w:val="000000"/>
          <w:sz w:val="28"/>
          <w:szCs w:val="28"/>
          <w:vertAlign w:val="subscript"/>
        </w:rPr>
        <w:t>3</w:t>
      </w:r>
      <w:r>
        <w:rPr>
          <w:color w:val="000000"/>
          <w:sz w:val="28"/>
          <w:szCs w:val="28"/>
        </w:rPr>
        <w:t>), сфалерит (цинковая обманка). По характеру о</w:t>
      </w:r>
      <w:r>
        <w:rPr>
          <w:color w:val="000000"/>
          <w:sz w:val="28"/>
          <w:szCs w:val="28"/>
        </w:rPr>
        <w:t>б</w:t>
      </w:r>
      <w:r>
        <w:rPr>
          <w:color w:val="000000"/>
          <w:sz w:val="28"/>
          <w:szCs w:val="28"/>
        </w:rPr>
        <w:t xml:space="preserve">разования и залегания свинцово-цинковые руды разделяют на </w:t>
      </w:r>
      <w:proofErr w:type="spellStart"/>
      <w:r>
        <w:rPr>
          <w:color w:val="000000"/>
          <w:sz w:val="28"/>
          <w:szCs w:val="28"/>
        </w:rPr>
        <w:t>скарновые</w:t>
      </w:r>
      <w:proofErr w:type="spellEnd"/>
      <w:r>
        <w:rPr>
          <w:color w:val="000000"/>
          <w:sz w:val="28"/>
          <w:szCs w:val="28"/>
        </w:rPr>
        <w:t>, руды замещения (в известняках и силикатных поро</w:t>
      </w:r>
      <w:r>
        <w:rPr>
          <w:color w:val="000000"/>
          <w:sz w:val="28"/>
          <w:szCs w:val="28"/>
        </w:rPr>
        <w:softHyphen/>
        <w:t>дах), пластовые и трещин</w:t>
      </w:r>
      <w:r>
        <w:rPr>
          <w:color w:val="000000"/>
          <w:sz w:val="28"/>
          <w:szCs w:val="28"/>
        </w:rPr>
        <w:t>о</w:t>
      </w:r>
      <w:r>
        <w:rPr>
          <w:color w:val="000000"/>
          <w:sz w:val="28"/>
          <w:szCs w:val="28"/>
        </w:rPr>
        <w:t>ватые  (в известняках). Минимальное суммарное содержание свинца и цинка в ру</w:t>
      </w:r>
      <w:r>
        <w:rPr>
          <w:color w:val="000000"/>
          <w:sz w:val="28"/>
          <w:szCs w:val="28"/>
        </w:rPr>
        <w:softHyphen/>
        <w:t>дах 2%.</w:t>
      </w:r>
    </w:p>
    <w:p w:rsidR="00501618" w:rsidRDefault="00501618" w:rsidP="00501618">
      <w:pPr>
        <w:shd w:val="clear" w:color="auto" w:fill="FFFFFF"/>
        <w:autoSpaceDE w:val="0"/>
        <w:ind w:firstLine="54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Полиметаллические руды являются источником получения и некоторых редких металлов  (германия, индия и др.).</w:t>
      </w:r>
    </w:p>
    <w:p w:rsidR="00501618" w:rsidRDefault="00501618" w:rsidP="00501618">
      <w:pPr>
        <w:shd w:val="clear" w:color="auto" w:fill="FFFFFF"/>
        <w:autoSpaceDE w:val="0"/>
        <w:ind w:firstLine="540"/>
        <w:jc w:val="both"/>
        <w:rPr>
          <w:color w:val="000000"/>
          <w:sz w:val="28"/>
          <w:szCs w:val="28"/>
        </w:rPr>
      </w:pPr>
      <w:r>
        <w:rPr>
          <w:i/>
          <w:color w:val="000000"/>
          <w:sz w:val="28"/>
          <w:szCs w:val="28"/>
        </w:rPr>
        <w:t>Апатиты</w:t>
      </w:r>
      <w:r>
        <w:rPr>
          <w:color w:val="000000"/>
          <w:sz w:val="28"/>
          <w:szCs w:val="28"/>
        </w:rPr>
        <w:t xml:space="preserve"> - фосфорнокислая соль, содержащая фосфор</w:t>
      </w:r>
      <w:r>
        <w:rPr>
          <w:color w:val="000000"/>
          <w:sz w:val="28"/>
          <w:szCs w:val="28"/>
        </w:rPr>
        <w:softHyphen/>
        <w:t>ный ангидрид (</w:t>
      </w:r>
      <w:r>
        <w:rPr>
          <w:i/>
          <w:color w:val="000000"/>
          <w:sz w:val="28"/>
          <w:szCs w:val="28"/>
        </w:rPr>
        <w:t>Р</w:t>
      </w:r>
      <w:r>
        <w:rPr>
          <w:color w:val="000000"/>
          <w:sz w:val="28"/>
          <w:szCs w:val="28"/>
          <w:vertAlign w:val="subscript"/>
        </w:rPr>
        <w:t>2</w:t>
      </w:r>
      <w:r>
        <w:rPr>
          <w:i/>
          <w:color w:val="000000"/>
          <w:sz w:val="28"/>
          <w:szCs w:val="28"/>
        </w:rPr>
        <w:t>О</w:t>
      </w:r>
      <w:r>
        <w:rPr>
          <w:color w:val="000000"/>
          <w:sz w:val="28"/>
          <w:szCs w:val="28"/>
          <w:vertAlign w:val="subscript"/>
        </w:rPr>
        <w:t>5</w:t>
      </w:r>
      <w:r>
        <w:rPr>
          <w:color w:val="000000"/>
          <w:sz w:val="28"/>
          <w:szCs w:val="28"/>
        </w:rPr>
        <w:t>). Апатитовые руды как сырье для изготов</w:t>
      </w:r>
      <w:r>
        <w:rPr>
          <w:color w:val="000000"/>
          <w:sz w:val="28"/>
          <w:szCs w:val="28"/>
        </w:rPr>
        <w:softHyphen/>
        <w:t xml:space="preserve">ления суперфосфатов должны содержать не менее 35% </w:t>
      </w:r>
      <w:r>
        <w:rPr>
          <w:i/>
          <w:color w:val="000000"/>
          <w:sz w:val="28"/>
          <w:szCs w:val="28"/>
        </w:rPr>
        <w:t>Р</w:t>
      </w:r>
      <w:r>
        <w:rPr>
          <w:color w:val="000000"/>
          <w:sz w:val="28"/>
          <w:szCs w:val="28"/>
          <w:vertAlign w:val="subscript"/>
        </w:rPr>
        <w:t>2</w:t>
      </w:r>
      <w:r>
        <w:rPr>
          <w:i/>
          <w:color w:val="000000"/>
          <w:sz w:val="28"/>
          <w:szCs w:val="28"/>
        </w:rPr>
        <w:t>О</w:t>
      </w:r>
      <w:r>
        <w:rPr>
          <w:color w:val="000000"/>
          <w:sz w:val="28"/>
          <w:szCs w:val="28"/>
          <w:vertAlign w:val="subscript"/>
        </w:rPr>
        <w:t>5</w:t>
      </w:r>
      <w:r>
        <w:rPr>
          <w:color w:val="000000"/>
          <w:sz w:val="28"/>
          <w:szCs w:val="28"/>
        </w:rPr>
        <w:t xml:space="preserve">. Сырые руды легко обогащаются флотацией до содержания </w:t>
      </w:r>
      <w:r>
        <w:rPr>
          <w:i/>
          <w:color w:val="000000"/>
          <w:sz w:val="28"/>
          <w:szCs w:val="28"/>
        </w:rPr>
        <w:t>Р</w:t>
      </w:r>
      <w:r>
        <w:rPr>
          <w:color w:val="000000"/>
          <w:sz w:val="28"/>
          <w:szCs w:val="28"/>
          <w:vertAlign w:val="subscript"/>
        </w:rPr>
        <w:t>2</w:t>
      </w:r>
      <w:r>
        <w:rPr>
          <w:i/>
          <w:color w:val="000000"/>
          <w:sz w:val="28"/>
          <w:szCs w:val="28"/>
        </w:rPr>
        <w:t>О</w:t>
      </w:r>
      <w:r>
        <w:rPr>
          <w:color w:val="000000"/>
          <w:sz w:val="28"/>
          <w:szCs w:val="28"/>
          <w:vertAlign w:val="subscript"/>
        </w:rPr>
        <w:t>5</w:t>
      </w:r>
      <w:r>
        <w:rPr>
          <w:color w:val="000000"/>
          <w:sz w:val="28"/>
          <w:szCs w:val="28"/>
        </w:rPr>
        <w:t xml:space="preserve"> в концентратах 38-40%.</w:t>
      </w:r>
    </w:p>
    <w:p w:rsidR="00501618" w:rsidRDefault="00501618" w:rsidP="00501618">
      <w:pPr>
        <w:shd w:val="clear" w:color="auto" w:fill="FFFFFF"/>
        <w:autoSpaceDE w:val="0"/>
        <w:ind w:firstLine="540"/>
        <w:jc w:val="both"/>
        <w:rPr>
          <w:color w:val="000000"/>
          <w:sz w:val="28"/>
          <w:szCs w:val="28"/>
        </w:rPr>
      </w:pPr>
      <w:r>
        <w:rPr>
          <w:i/>
          <w:color w:val="000000"/>
          <w:sz w:val="28"/>
          <w:szCs w:val="28"/>
        </w:rPr>
        <w:t>Фосфориты</w:t>
      </w:r>
      <w:r>
        <w:rPr>
          <w:color w:val="000000"/>
          <w:sz w:val="28"/>
          <w:szCs w:val="28"/>
        </w:rPr>
        <w:t xml:space="preserve"> - осадочные минеральные образования, глав</w:t>
      </w:r>
      <w:r>
        <w:rPr>
          <w:color w:val="000000"/>
          <w:sz w:val="28"/>
          <w:szCs w:val="28"/>
        </w:rPr>
        <w:softHyphen/>
        <w:t>ной составной частью которых являются фосфаты кальция. Раз</w:t>
      </w:r>
      <w:r>
        <w:rPr>
          <w:color w:val="000000"/>
          <w:sz w:val="28"/>
          <w:szCs w:val="28"/>
        </w:rPr>
        <w:softHyphen/>
        <w:t xml:space="preserve">личают конкреционные (содержащие </w:t>
      </w:r>
      <w:r>
        <w:rPr>
          <w:i/>
          <w:color w:val="000000"/>
          <w:sz w:val="28"/>
          <w:szCs w:val="28"/>
        </w:rPr>
        <w:t>Р</w:t>
      </w:r>
      <w:r>
        <w:rPr>
          <w:color w:val="000000"/>
          <w:sz w:val="28"/>
          <w:szCs w:val="28"/>
          <w:vertAlign w:val="subscript"/>
        </w:rPr>
        <w:t>2</w:t>
      </w:r>
      <w:r>
        <w:rPr>
          <w:i/>
          <w:color w:val="000000"/>
          <w:sz w:val="28"/>
          <w:szCs w:val="28"/>
        </w:rPr>
        <w:t>О</w:t>
      </w:r>
      <w:r>
        <w:rPr>
          <w:color w:val="000000"/>
          <w:sz w:val="28"/>
          <w:szCs w:val="28"/>
          <w:vertAlign w:val="subscript"/>
        </w:rPr>
        <w:t>5</w:t>
      </w:r>
      <w:r>
        <w:rPr>
          <w:color w:val="000000"/>
          <w:sz w:val="28"/>
          <w:szCs w:val="28"/>
        </w:rPr>
        <w:t xml:space="preserve"> 12-35%), зерни</w:t>
      </w:r>
      <w:r>
        <w:rPr>
          <w:color w:val="000000"/>
          <w:sz w:val="28"/>
          <w:szCs w:val="28"/>
        </w:rPr>
        <w:softHyphen/>
        <w:t>стые (</w:t>
      </w:r>
      <w:r>
        <w:rPr>
          <w:i/>
          <w:color w:val="000000"/>
          <w:sz w:val="28"/>
          <w:szCs w:val="28"/>
        </w:rPr>
        <w:t>Р</w:t>
      </w:r>
      <w:r>
        <w:rPr>
          <w:color w:val="000000"/>
          <w:sz w:val="28"/>
          <w:szCs w:val="28"/>
          <w:vertAlign w:val="subscript"/>
        </w:rPr>
        <w:t>2</w:t>
      </w:r>
      <w:r>
        <w:rPr>
          <w:i/>
          <w:color w:val="000000"/>
          <w:sz w:val="28"/>
          <w:szCs w:val="28"/>
        </w:rPr>
        <w:t>О</w:t>
      </w:r>
      <w:r>
        <w:rPr>
          <w:color w:val="000000"/>
          <w:sz w:val="28"/>
          <w:szCs w:val="28"/>
          <w:vertAlign w:val="subscript"/>
        </w:rPr>
        <w:t xml:space="preserve">5 </w:t>
      </w:r>
      <w:r>
        <w:rPr>
          <w:color w:val="000000"/>
          <w:sz w:val="28"/>
          <w:szCs w:val="28"/>
        </w:rPr>
        <w:t xml:space="preserve"> 5-16%) и массивные микрозерн</w:t>
      </w:r>
      <w:r>
        <w:rPr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</w:rPr>
        <w:t>стые (</w:t>
      </w:r>
      <w:r>
        <w:rPr>
          <w:i/>
          <w:color w:val="000000"/>
          <w:sz w:val="28"/>
          <w:szCs w:val="28"/>
        </w:rPr>
        <w:t>Р</w:t>
      </w:r>
      <w:r>
        <w:rPr>
          <w:color w:val="000000"/>
          <w:sz w:val="28"/>
          <w:szCs w:val="28"/>
          <w:vertAlign w:val="subscript"/>
        </w:rPr>
        <w:t>2</w:t>
      </w:r>
      <w:r>
        <w:rPr>
          <w:i/>
          <w:color w:val="000000"/>
          <w:sz w:val="28"/>
          <w:szCs w:val="28"/>
        </w:rPr>
        <w:t>О</w:t>
      </w:r>
      <w:r>
        <w:rPr>
          <w:color w:val="000000"/>
          <w:sz w:val="28"/>
          <w:szCs w:val="28"/>
          <w:vertAlign w:val="subscript"/>
        </w:rPr>
        <w:t xml:space="preserve">5 </w:t>
      </w:r>
      <w:r>
        <w:rPr>
          <w:color w:val="000000"/>
          <w:sz w:val="28"/>
          <w:szCs w:val="28"/>
        </w:rPr>
        <w:t xml:space="preserve"> 26-28%)  фосфориты. Минимальное промышленное содержание </w:t>
      </w:r>
      <w:r>
        <w:rPr>
          <w:i/>
          <w:color w:val="000000"/>
          <w:sz w:val="28"/>
          <w:szCs w:val="28"/>
        </w:rPr>
        <w:t>Р</w:t>
      </w:r>
      <w:r>
        <w:rPr>
          <w:color w:val="000000"/>
          <w:sz w:val="28"/>
          <w:szCs w:val="28"/>
          <w:vertAlign w:val="subscript"/>
        </w:rPr>
        <w:t>2</w:t>
      </w:r>
      <w:r>
        <w:rPr>
          <w:i/>
          <w:color w:val="000000"/>
          <w:sz w:val="28"/>
          <w:szCs w:val="28"/>
        </w:rPr>
        <w:t>О</w:t>
      </w:r>
      <w:r>
        <w:rPr>
          <w:color w:val="000000"/>
          <w:sz w:val="28"/>
          <w:szCs w:val="28"/>
          <w:vertAlign w:val="subscript"/>
        </w:rPr>
        <w:t>5</w:t>
      </w:r>
      <w:r>
        <w:rPr>
          <w:color w:val="000000"/>
          <w:sz w:val="28"/>
          <w:szCs w:val="28"/>
        </w:rPr>
        <w:t xml:space="preserve"> в фосфори</w:t>
      </w:r>
      <w:r>
        <w:rPr>
          <w:color w:val="000000"/>
          <w:sz w:val="28"/>
          <w:szCs w:val="28"/>
        </w:rPr>
        <w:softHyphen/>
        <w:t xml:space="preserve">тах 4 - 5%. Концентраты содержат не менее 18-20% </w:t>
      </w:r>
      <w:r>
        <w:rPr>
          <w:i/>
          <w:color w:val="000000"/>
          <w:sz w:val="28"/>
          <w:szCs w:val="28"/>
        </w:rPr>
        <w:t>Р</w:t>
      </w:r>
      <w:r>
        <w:rPr>
          <w:color w:val="000000"/>
          <w:sz w:val="28"/>
          <w:szCs w:val="28"/>
          <w:vertAlign w:val="subscript"/>
        </w:rPr>
        <w:t>2</w:t>
      </w:r>
      <w:r>
        <w:rPr>
          <w:i/>
          <w:color w:val="000000"/>
          <w:sz w:val="28"/>
          <w:szCs w:val="28"/>
        </w:rPr>
        <w:t>О</w:t>
      </w:r>
      <w:r>
        <w:rPr>
          <w:color w:val="000000"/>
          <w:sz w:val="28"/>
          <w:szCs w:val="28"/>
          <w:vertAlign w:val="subscript"/>
        </w:rPr>
        <w:t>5</w:t>
      </w:r>
      <w:r>
        <w:rPr>
          <w:color w:val="000000"/>
          <w:sz w:val="28"/>
          <w:szCs w:val="28"/>
        </w:rPr>
        <w:t>.</w:t>
      </w:r>
    </w:p>
    <w:p w:rsidR="00501618" w:rsidRDefault="00501618" w:rsidP="00501618">
      <w:pPr>
        <w:shd w:val="clear" w:color="auto" w:fill="FFFFFF"/>
        <w:autoSpaceDE w:val="0"/>
        <w:ind w:firstLine="540"/>
        <w:jc w:val="both"/>
        <w:rPr>
          <w:color w:val="000000"/>
          <w:sz w:val="28"/>
          <w:szCs w:val="28"/>
        </w:rPr>
      </w:pPr>
      <w:r>
        <w:rPr>
          <w:i/>
          <w:color w:val="000000"/>
          <w:sz w:val="28"/>
          <w:szCs w:val="28"/>
        </w:rPr>
        <w:t>Калийные и магнезиальные соли</w:t>
      </w:r>
      <w:r>
        <w:rPr>
          <w:color w:val="000000"/>
          <w:sz w:val="28"/>
          <w:szCs w:val="28"/>
        </w:rPr>
        <w:t xml:space="preserve"> содержат силь</w:t>
      </w:r>
      <w:r>
        <w:rPr>
          <w:color w:val="000000"/>
          <w:sz w:val="28"/>
          <w:szCs w:val="28"/>
        </w:rPr>
        <w:softHyphen/>
        <w:t>винит (</w:t>
      </w:r>
      <w:r>
        <w:rPr>
          <w:i/>
          <w:color w:val="000000"/>
          <w:sz w:val="28"/>
          <w:szCs w:val="28"/>
        </w:rPr>
        <w:t>КС</w:t>
      </w:r>
      <w:proofErr w:type="gramStart"/>
      <w:r>
        <w:rPr>
          <w:i/>
          <w:color w:val="000000"/>
          <w:sz w:val="28"/>
          <w:szCs w:val="28"/>
        </w:rPr>
        <w:t>1</w:t>
      </w:r>
      <w:proofErr w:type="gramEnd"/>
      <w:r>
        <w:rPr>
          <w:color w:val="000000"/>
          <w:sz w:val="28"/>
          <w:szCs w:val="28"/>
        </w:rPr>
        <w:t xml:space="preserve">), </w:t>
      </w:r>
      <w:proofErr w:type="spellStart"/>
      <w:r>
        <w:rPr>
          <w:color w:val="000000"/>
          <w:sz w:val="28"/>
          <w:szCs w:val="28"/>
        </w:rPr>
        <w:t>галит</w:t>
      </w:r>
      <w:proofErr w:type="spellEnd"/>
      <w:r>
        <w:rPr>
          <w:color w:val="000000"/>
          <w:sz w:val="28"/>
          <w:szCs w:val="28"/>
        </w:rPr>
        <w:t xml:space="preserve"> (</w:t>
      </w:r>
      <w:proofErr w:type="spellStart"/>
      <w:r>
        <w:rPr>
          <w:i/>
          <w:color w:val="000000"/>
          <w:sz w:val="28"/>
          <w:szCs w:val="28"/>
          <w:lang w:val="en-US"/>
        </w:rPr>
        <w:t>NaCl</w:t>
      </w:r>
      <w:proofErr w:type="spellEnd"/>
      <w:r>
        <w:rPr>
          <w:color w:val="000000"/>
          <w:sz w:val="28"/>
          <w:szCs w:val="28"/>
        </w:rPr>
        <w:t>) и карналлит (</w:t>
      </w:r>
      <w:proofErr w:type="spellStart"/>
      <w:r>
        <w:rPr>
          <w:i/>
          <w:color w:val="000000"/>
          <w:sz w:val="28"/>
          <w:szCs w:val="28"/>
          <w:lang w:val="en-US"/>
        </w:rPr>
        <w:t>MgCl</w:t>
      </w:r>
      <w:proofErr w:type="spellEnd"/>
      <w:r>
        <w:rPr>
          <w:color w:val="000000"/>
          <w:sz w:val="28"/>
          <w:szCs w:val="28"/>
          <w:vertAlign w:val="subscript"/>
        </w:rPr>
        <w:t>2</w:t>
      </w:r>
      <w:proofErr w:type="spellStart"/>
      <w:r>
        <w:rPr>
          <w:i/>
          <w:color w:val="000000"/>
          <w:sz w:val="28"/>
          <w:szCs w:val="28"/>
          <w:lang w:val="en-US"/>
        </w:rPr>
        <w:t>KCl</w:t>
      </w:r>
      <w:proofErr w:type="spellEnd"/>
      <w:r>
        <w:rPr>
          <w:i/>
          <w:color w:val="000000"/>
          <w:sz w:val="28"/>
          <w:szCs w:val="28"/>
        </w:rPr>
        <w:t xml:space="preserve"> · </w:t>
      </w:r>
      <w:r>
        <w:rPr>
          <w:color w:val="000000"/>
          <w:sz w:val="28"/>
          <w:szCs w:val="28"/>
        </w:rPr>
        <w:t>6</w:t>
      </w:r>
      <w:r>
        <w:rPr>
          <w:i/>
          <w:color w:val="000000"/>
          <w:sz w:val="28"/>
          <w:szCs w:val="28"/>
          <w:lang w:val="en-US"/>
        </w:rPr>
        <w:t>H</w:t>
      </w:r>
      <w:r>
        <w:rPr>
          <w:color w:val="000000"/>
          <w:sz w:val="28"/>
          <w:szCs w:val="28"/>
          <w:vertAlign w:val="subscript"/>
        </w:rPr>
        <w:t>2</w:t>
      </w:r>
      <w:r>
        <w:rPr>
          <w:i/>
          <w:color w:val="000000"/>
          <w:sz w:val="28"/>
          <w:szCs w:val="28"/>
          <w:lang w:val="en-US"/>
        </w:rPr>
        <w:t>O</w:t>
      </w:r>
      <w:r>
        <w:rPr>
          <w:color w:val="000000"/>
          <w:sz w:val="28"/>
          <w:szCs w:val="28"/>
        </w:rPr>
        <w:t>). Соли в виде мощных пластов, штоков или куполов залегают в осадочных породах. Мощность куполообразных з</w:t>
      </w:r>
      <w:r>
        <w:rPr>
          <w:color w:val="000000"/>
          <w:sz w:val="28"/>
          <w:szCs w:val="28"/>
        </w:rPr>
        <w:t>а</w:t>
      </w:r>
      <w:r>
        <w:rPr>
          <w:color w:val="000000"/>
          <w:sz w:val="28"/>
          <w:szCs w:val="28"/>
        </w:rPr>
        <w:t>лежей до</w:t>
      </w:r>
      <w:r>
        <w:rPr>
          <w:color w:val="000000"/>
          <w:sz w:val="28"/>
          <w:szCs w:val="28"/>
        </w:rPr>
        <w:softHyphen/>
        <w:t>стигает иногда 4-10 км.</w:t>
      </w:r>
    </w:p>
    <w:p w:rsidR="00501618" w:rsidRDefault="00501618" w:rsidP="00501618">
      <w:pPr>
        <w:shd w:val="clear" w:color="auto" w:fill="FFFFFF"/>
        <w:autoSpaceDE w:val="0"/>
        <w:ind w:firstLine="540"/>
        <w:jc w:val="both"/>
        <w:rPr>
          <w:color w:val="000000"/>
          <w:sz w:val="28"/>
          <w:szCs w:val="28"/>
        </w:rPr>
      </w:pPr>
      <w:r>
        <w:rPr>
          <w:i/>
          <w:color w:val="000000"/>
          <w:sz w:val="28"/>
          <w:szCs w:val="28"/>
        </w:rPr>
        <w:t>Гипс</w:t>
      </w:r>
      <w:r>
        <w:rPr>
          <w:color w:val="000000"/>
          <w:sz w:val="28"/>
          <w:szCs w:val="28"/>
        </w:rPr>
        <w:t xml:space="preserve"> - водный сульфат кальция - залегает в виде пластов, гнезд и линз среди осадочных пород. Месторождения в преоб</w:t>
      </w:r>
      <w:r>
        <w:rPr>
          <w:color w:val="000000"/>
          <w:sz w:val="28"/>
          <w:szCs w:val="28"/>
        </w:rPr>
        <w:softHyphen/>
        <w:t>ладающей части состоят из гипса или ангидрида (безводного сульфата кальция).</w:t>
      </w:r>
    </w:p>
    <w:p w:rsidR="00501618" w:rsidRDefault="00501618" w:rsidP="00501618">
      <w:pPr>
        <w:shd w:val="clear" w:color="auto" w:fill="FFFFFF"/>
        <w:autoSpaceDE w:val="0"/>
        <w:ind w:firstLine="540"/>
        <w:jc w:val="both"/>
        <w:rPr>
          <w:color w:val="000000"/>
          <w:sz w:val="28"/>
          <w:szCs w:val="28"/>
        </w:rPr>
      </w:pPr>
      <w:r>
        <w:rPr>
          <w:i/>
          <w:color w:val="000000"/>
          <w:sz w:val="28"/>
          <w:szCs w:val="28"/>
        </w:rPr>
        <w:t>Слюда.</w:t>
      </w:r>
      <w:r>
        <w:rPr>
          <w:color w:val="000000"/>
          <w:sz w:val="28"/>
          <w:szCs w:val="28"/>
        </w:rPr>
        <w:t xml:space="preserve"> Промышленное значение имеют минералы: мус</w:t>
      </w:r>
      <w:r>
        <w:rPr>
          <w:color w:val="000000"/>
          <w:sz w:val="28"/>
          <w:szCs w:val="28"/>
        </w:rPr>
        <w:softHyphen/>
        <w:t>ковит, флогопит и литиевые слюды. Оценка слюдяных руд про</w:t>
      </w:r>
      <w:r>
        <w:rPr>
          <w:color w:val="000000"/>
          <w:sz w:val="28"/>
          <w:szCs w:val="28"/>
        </w:rPr>
        <w:softHyphen/>
        <w:t>изводится по размерам кр</w:t>
      </w:r>
      <w:r>
        <w:rPr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</w:rPr>
        <w:t>сталлов слюды и содержанию их в килограммах на кубический метр породы, причем учитывают кристаллы слюды с площадью пластин не менее 4 см</w:t>
      </w:r>
      <w:proofErr w:type="gramStart"/>
      <w:r>
        <w:rPr>
          <w:color w:val="000000"/>
          <w:sz w:val="28"/>
          <w:szCs w:val="28"/>
          <w:vertAlign w:val="superscript"/>
        </w:rPr>
        <w:t>2</w:t>
      </w:r>
      <w:proofErr w:type="gramEnd"/>
      <w:r>
        <w:rPr>
          <w:color w:val="000000"/>
          <w:sz w:val="28"/>
          <w:szCs w:val="28"/>
        </w:rPr>
        <w:t>.</w:t>
      </w:r>
    </w:p>
    <w:p w:rsidR="00501618" w:rsidRDefault="00501618" w:rsidP="00501618">
      <w:pPr>
        <w:shd w:val="clear" w:color="auto" w:fill="FFFFFF"/>
        <w:autoSpaceDE w:val="0"/>
        <w:ind w:firstLine="540"/>
        <w:jc w:val="both"/>
        <w:rPr>
          <w:sz w:val="28"/>
          <w:szCs w:val="28"/>
        </w:rPr>
      </w:pPr>
    </w:p>
    <w:p w:rsidR="00501618" w:rsidRDefault="00501618" w:rsidP="00501618">
      <w:pPr>
        <w:shd w:val="clear" w:color="auto" w:fill="FFFFFF"/>
        <w:autoSpaceDE w:val="0"/>
        <w:ind w:firstLine="540"/>
        <w:jc w:val="both"/>
        <w:rPr>
          <w:sz w:val="28"/>
          <w:szCs w:val="28"/>
        </w:rPr>
      </w:pPr>
    </w:p>
    <w:p w:rsidR="00501618" w:rsidRDefault="00501618" w:rsidP="00501618">
      <w:pPr>
        <w:shd w:val="clear" w:color="auto" w:fill="FFFFFF"/>
        <w:autoSpaceDE w:val="0"/>
        <w:ind w:firstLine="540"/>
        <w:jc w:val="center"/>
        <w:rPr>
          <w:rFonts w:ascii="Arial" w:hAnsi="Arial" w:cs="Arial"/>
          <w:caps/>
          <w:sz w:val="28"/>
          <w:szCs w:val="28"/>
        </w:rPr>
      </w:pPr>
      <w:r>
        <w:rPr>
          <w:rFonts w:ascii="Arial" w:hAnsi="Arial" w:cs="Arial"/>
          <w:caps/>
          <w:sz w:val="28"/>
          <w:szCs w:val="28"/>
        </w:rPr>
        <w:t>Месторождения полезных ископаемых</w:t>
      </w:r>
    </w:p>
    <w:p w:rsidR="00501618" w:rsidRDefault="00501618" w:rsidP="00501618">
      <w:pPr>
        <w:ind w:firstLine="540"/>
        <w:jc w:val="both"/>
        <w:rPr>
          <w:color w:val="000000"/>
        </w:rPr>
      </w:pPr>
      <w:r>
        <w:rPr>
          <w:color w:val="000000"/>
        </w:rPr>
        <w:t xml:space="preserve">. </w:t>
      </w:r>
    </w:p>
    <w:p w:rsidR="00501618" w:rsidRDefault="00501618" w:rsidP="00501618">
      <w:pPr>
        <w:shd w:val="clear" w:color="auto" w:fill="FFFFFF"/>
        <w:autoSpaceDE w:val="0"/>
        <w:ind w:firstLine="540"/>
        <w:jc w:val="both"/>
        <w:rPr>
          <w:sz w:val="28"/>
          <w:szCs w:val="28"/>
        </w:rPr>
      </w:pPr>
      <w:r>
        <w:rPr>
          <w:i/>
          <w:sz w:val="28"/>
          <w:szCs w:val="28"/>
        </w:rPr>
        <w:t>Месторождение полезного ископаемого</w:t>
      </w:r>
      <w:r>
        <w:rPr>
          <w:sz w:val="28"/>
          <w:szCs w:val="28"/>
        </w:rPr>
        <w:t xml:space="preserve"> - это его естественное скопл</w:t>
      </w:r>
      <w:r>
        <w:rPr>
          <w:sz w:val="28"/>
          <w:szCs w:val="28"/>
        </w:rPr>
        <w:t>е</w:t>
      </w:r>
      <w:r>
        <w:rPr>
          <w:sz w:val="28"/>
          <w:szCs w:val="28"/>
        </w:rPr>
        <w:t>ние в земной коре.</w:t>
      </w:r>
    </w:p>
    <w:p w:rsidR="00501618" w:rsidRDefault="00501618" w:rsidP="00501618">
      <w:pPr>
        <w:shd w:val="clear" w:color="auto" w:fill="FFFFFF"/>
        <w:autoSpaceDE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Месторождение считается промышленным, если раз</w:t>
      </w:r>
      <w:r>
        <w:rPr>
          <w:sz w:val="28"/>
          <w:szCs w:val="28"/>
        </w:rPr>
        <w:softHyphen/>
        <w:t>работка его в да</w:t>
      </w:r>
      <w:r>
        <w:rPr>
          <w:sz w:val="28"/>
          <w:szCs w:val="28"/>
        </w:rPr>
        <w:t>н</w:t>
      </w:r>
      <w:r>
        <w:rPr>
          <w:sz w:val="28"/>
          <w:szCs w:val="28"/>
        </w:rPr>
        <w:t>ных экономико-географических условиях при современном уровне техники целесообразна.</w:t>
      </w:r>
    </w:p>
    <w:p w:rsidR="00501618" w:rsidRDefault="00501618" w:rsidP="00501618">
      <w:pPr>
        <w:shd w:val="clear" w:color="auto" w:fill="FFFFFF"/>
        <w:autoSpaceDE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Разделение месторождений на </w:t>
      </w:r>
      <w:proofErr w:type="gramStart"/>
      <w:r>
        <w:rPr>
          <w:sz w:val="28"/>
          <w:szCs w:val="28"/>
        </w:rPr>
        <w:t>промышленные</w:t>
      </w:r>
      <w:proofErr w:type="gramEnd"/>
      <w:r>
        <w:rPr>
          <w:sz w:val="28"/>
          <w:szCs w:val="28"/>
        </w:rPr>
        <w:t xml:space="preserve"> и непромыш</w:t>
      </w:r>
      <w:r>
        <w:rPr>
          <w:sz w:val="28"/>
          <w:szCs w:val="28"/>
        </w:rPr>
        <w:softHyphen/>
        <w:t>ленные та</w:t>
      </w:r>
      <w:r>
        <w:rPr>
          <w:sz w:val="28"/>
          <w:szCs w:val="28"/>
        </w:rPr>
        <w:t>к</w:t>
      </w:r>
      <w:r>
        <w:rPr>
          <w:sz w:val="28"/>
          <w:szCs w:val="28"/>
        </w:rPr>
        <w:t>же условно.</w:t>
      </w:r>
    </w:p>
    <w:p w:rsidR="00501618" w:rsidRDefault="00501618" w:rsidP="00501618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Месторождения с одинаковой по составу и качеству рудой могут быть промышленными вследствие благоприятных горно-геологических условий разработки (например, большой мощно</w:t>
      </w:r>
      <w:r>
        <w:rPr>
          <w:sz w:val="28"/>
          <w:szCs w:val="28"/>
        </w:rPr>
        <w:softHyphen/>
        <w:t>сти, залегания вблизи поверхности) и непромышленными ввиду трудности эксплуатации, отдаленности от тран</w:t>
      </w:r>
      <w:r>
        <w:rPr>
          <w:sz w:val="28"/>
          <w:szCs w:val="28"/>
        </w:rPr>
        <w:t>с</w:t>
      </w:r>
      <w:r>
        <w:rPr>
          <w:sz w:val="28"/>
          <w:szCs w:val="28"/>
        </w:rPr>
        <w:t>портных путей и промышленных центров и других причин.</w:t>
      </w:r>
    </w:p>
    <w:p w:rsidR="00501618" w:rsidRDefault="00501618" w:rsidP="00501618">
      <w:pPr>
        <w:shd w:val="clear" w:color="auto" w:fill="FFFFFF"/>
        <w:autoSpaceDE w:val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Большое значение для разработки имеет разделение место</w:t>
      </w:r>
      <w:r>
        <w:rPr>
          <w:sz w:val="28"/>
          <w:szCs w:val="28"/>
        </w:rPr>
        <w:softHyphen/>
        <w:t>рождений п</w:t>
      </w:r>
      <w:r>
        <w:rPr>
          <w:sz w:val="28"/>
          <w:szCs w:val="28"/>
        </w:rPr>
        <w:t>о</w:t>
      </w:r>
      <w:r>
        <w:rPr>
          <w:sz w:val="28"/>
          <w:szCs w:val="28"/>
        </w:rPr>
        <w:t>лезных ископаемых по сходству технологического процесса их добычи.</w:t>
      </w:r>
    </w:p>
    <w:p w:rsidR="00501618" w:rsidRDefault="00501618" w:rsidP="00501618">
      <w:pPr>
        <w:shd w:val="clear" w:color="auto" w:fill="FFFFFF"/>
        <w:autoSpaceDE w:val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По этому признаку можно выделить следующие группы месторождений полезных ископаемых: месторождения нефти и газа, месторождения торфа, месторождения угля и горючих сланцев, рудные и нерудные месторождения, россыпные место</w:t>
      </w:r>
      <w:r>
        <w:rPr>
          <w:sz w:val="28"/>
          <w:szCs w:val="28"/>
        </w:rPr>
        <w:softHyphen/>
        <w:t>рождения.</w:t>
      </w:r>
    </w:p>
    <w:p w:rsidR="00501618" w:rsidRDefault="00501618" w:rsidP="00501618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Условия залегания месторождений, физико-механические свойства п</w:t>
      </w:r>
      <w:r>
        <w:rPr>
          <w:sz w:val="28"/>
          <w:szCs w:val="28"/>
        </w:rPr>
        <w:t>о</w:t>
      </w:r>
      <w:r>
        <w:rPr>
          <w:sz w:val="28"/>
          <w:szCs w:val="28"/>
        </w:rPr>
        <w:t>лезного ископаемого и пустых пород определяют су</w:t>
      </w:r>
      <w:r>
        <w:rPr>
          <w:sz w:val="28"/>
          <w:szCs w:val="28"/>
        </w:rPr>
        <w:softHyphen/>
        <w:t>щественные различия методов добычи между этими группами (полезных ископаемых) и сходство внутри групп независимо от их вида.</w:t>
      </w:r>
    </w:p>
    <w:p w:rsidR="00501618" w:rsidRDefault="00501618" w:rsidP="00501618">
      <w:pPr>
        <w:shd w:val="clear" w:color="auto" w:fill="FFFFFF"/>
        <w:autoSpaceDE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На выбор системы и технологии разработки из признаков, ха</w:t>
      </w:r>
      <w:r>
        <w:rPr>
          <w:sz w:val="28"/>
          <w:szCs w:val="28"/>
        </w:rPr>
        <w:softHyphen/>
        <w:t>рактеризующих месторождение, наибольшее влияние оказы</w:t>
      </w:r>
      <w:r>
        <w:rPr>
          <w:sz w:val="28"/>
          <w:szCs w:val="28"/>
        </w:rPr>
        <w:softHyphen/>
        <w:t>вают его форма   (морфология), размеры и условия залегания.</w:t>
      </w:r>
    </w:p>
    <w:p w:rsidR="00501618" w:rsidRDefault="00501618" w:rsidP="00501618">
      <w:pPr>
        <w:shd w:val="clear" w:color="auto" w:fill="FFFFFF"/>
        <w:autoSpaceDE w:val="0"/>
        <w:ind w:firstLine="540"/>
        <w:jc w:val="both"/>
        <w:rPr>
          <w:sz w:val="28"/>
          <w:szCs w:val="28"/>
        </w:rPr>
      </w:pPr>
      <w:r>
        <w:rPr>
          <w:i/>
          <w:sz w:val="28"/>
          <w:szCs w:val="28"/>
        </w:rPr>
        <w:t>По форме рудные тела</w:t>
      </w:r>
      <w:r>
        <w:rPr>
          <w:sz w:val="28"/>
          <w:szCs w:val="28"/>
        </w:rPr>
        <w:t xml:space="preserve"> можно подразделить на три группы:</w:t>
      </w:r>
    </w:p>
    <w:p w:rsidR="00501618" w:rsidRDefault="00501618" w:rsidP="00501618">
      <w:pPr>
        <w:shd w:val="clear" w:color="auto" w:fill="FFFFFF"/>
        <w:autoSpaceDE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proofErr w:type="gramStart"/>
      <w:r>
        <w:rPr>
          <w:i/>
          <w:sz w:val="28"/>
          <w:szCs w:val="28"/>
        </w:rPr>
        <w:t>изометрические</w:t>
      </w:r>
      <w:proofErr w:type="gramEnd"/>
      <w:r>
        <w:rPr>
          <w:sz w:val="28"/>
          <w:szCs w:val="28"/>
        </w:rPr>
        <w:t>, т. е. одинаково развитые во всех трех направлениях в пространстве;</w:t>
      </w:r>
    </w:p>
    <w:p w:rsidR="00501618" w:rsidRDefault="00501618" w:rsidP="00501618">
      <w:pPr>
        <w:shd w:val="clear" w:color="auto" w:fill="FFFFFF"/>
        <w:autoSpaceDE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- </w:t>
      </w:r>
      <w:proofErr w:type="gramStart"/>
      <w:r>
        <w:rPr>
          <w:i/>
          <w:sz w:val="28"/>
          <w:szCs w:val="28"/>
        </w:rPr>
        <w:t>столбообразные</w:t>
      </w:r>
      <w:proofErr w:type="gramEnd"/>
      <w:r>
        <w:rPr>
          <w:sz w:val="28"/>
          <w:szCs w:val="28"/>
        </w:rPr>
        <w:t>, т. е. вытянутые в одном направ</w:t>
      </w:r>
      <w:r>
        <w:rPr>
          <w:sz w:val="28"/>
          <w:szCs w:val="28"/>
        </w:rPr>
        <w:softHyphen/>
        <w:t>лении - в глубину;</w:t>
      </w:r>
    </w:p>
    <w:p w:rsidR="00501618" w:rsidRDefault="00501618" w:rsidP="00501618">
      <w:pPr>
        <w:shd w:val="clear" w:color="auto" w:fill="FFFFFF"/>
        <w:autoSpaceDE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proofErr w:type="spellStart"/>
      <w:r>
        <w:rPr>
          <w:i/>
          <w:sz w:val="28"/>
          <w:szCs w:val="28"/>
        </w:rPr>
        <w:t>пластообразные</w:t>
      </w:r>
      <w:proofErr w:type="spellEnd"/>
      <w:r>
        <w:rPr>
          <w:sz w:val="28"/>
          <w:szCs w:val="28"/>
        </w:rPr>
        <w:t xml:space="preserve">, </w:t>
      </w:r>
      <w:proofErr w:type="gramStart"/>
      <w:r>
        <w:rPr>
          <w:sz w:val="28"/>
          <w:szCs w:val="28"/>
        </w:rPr>
        <w:t>вытянутые</w:t>
      </w:r>
      <w:proofErr w:type="gramEnd"/>
      <w:r>
        <w:rPr>
          <w:sz w:val="28"/>
          <w:szCs w:val="28"/>
        </w:rPr>
        <w:t xml:space="preserve"> в двух направлениях.</w:t>
      </w:r>
    </w:p>
    <w:p w:rsidR="00501618" w:rsidRDefault="00501618" w:rsidP="00501618">
      <w:pPr>
        <w:shd w:val="clear" w:color="auto" w:fill="FFFFFF"/>
        <w:autoSpaceDE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К первому типу рудных тел изометрической формы отно</w:t>
      </w:r>
      <w:r>
        <w:rPr>
          <w:sz w:val="28"/>
          <w:szCs w:val="28"/>
        </w:rPr>
        <w:softHyphen/>
        <w:t>сятся штоки и гнезда. Часто они имеют неправильную форму, но все три измерения их в пространстве резко не отли</w:t>
      </w:r>
      <w:r>
        <w:rPr>
          <w:sz w:val="28"/>
          <w:szCs w:val="28"/>
        </w:rPr>
        <w:softHyphen/>
        <w:t xml:space="preserve">чаются. Размеры штоков достигают десятков и сотен метров. Размеры гнезд малы - до нескольких метров. </w:t>
      </w:r>
    </w:p>
    <w:p w:rsidR="00501618" w:rsidRDefault="00501618" w:rsidP="00501618">
      <w:pPr>
        <w:shd w:val="clear" w:color="auto" w:fill="FFFFFF"/>
        <w:autoSpaceDE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Столбообразную форму имеют многие коренные месторожде</w:t>
      </w:r>
      <w:r>
        <w:rPr>
          <w:sz w:val="28"/>
          <w:szCs w:val="28"/>
        </w:rPr>
        <w:softHyphen/>
        <w:t>ния алмазов. В Якутии и Южной Африке алмазные «трубки» в глубину распростр</w:t>
      </w:r>
      <w:r>
        <w:rPr>
          <w:sz w:val="28"/>
          <w:szCs w:val="28"/>
        </w:rPr>
        <w:t>а</w:t>
      </w:r>
      <w:r>
        <w:rPr>
          <w:sz w:val="28"/>
          <w:szCs w:val="28"/>
        </w:rPr>
        <w:t>няются на километры при раз</w:t>
      </w:r>
      <w:r>
        <w:rPr>
          <w:sz w:val="28"/>
          <w:szCs w:val="28"/>
        </w:rPr>
        <w:softHyphen/>
        <w:t xml:space="preserve">мерах горизонтального поперечного сечения в сотни метров. </w:t>
      </w:r>
      <w:proofErr w:type="gramStart"/>
      <w:r>
        <w:rPr>
          <w:sz w:val="28"/>
          <w:szCs w:val="28"/>
        </w:rPr>
        <w:t>К</w:t>
      </w:r>
      <w:proofErr w:type="gramEnd"/>
      <w:r>
        <w:rPr>
          <w:sz w:val="28"/>
          <w:szCs w:val="28"/>
        </w:rPr>
        <w:t xml:space="preserve"> столбообразным принято относить рудные тела, длина кот</w:t>
      </w:r>
      <w:r>
        <w:rPr>
          <w:sz w:val="28"/>
          <w:szCs w:val="28"/>
        </w:rPr>
        <w:t>о</w:t>
      </w:r>
      <w:r>
        <w:rPr>
          <w:sz w:val="28"/>
          <w:szCs w:val="28"/>
        </w:rPr>
        <w:t>рых превышает мощность не более чем в шесть раз.</w:t>
      </w:r>
    </w:p>
    <w:p w:rsidR="00501618" w:rsidRDefault="00501618" w:rsidP="00501618">
      <w:pPr>
        <w:shd w:val="clear" w:color="auto" w:fill="FFFFFF"/>
        <w:autoSpaceDE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Линзы представляют собой переходную форму между пер</w:t>
      </w:r>
      <w:r>
        <w:rPr>
          <w:sz w:val="28"/>
          <w:szCs w:val="28"/>
        </w:rPr>
        <w:softHyphen/>
        <w:t>вой и третьей группами. Типичным представителем этого типа рудных тел являются урал</w:t>
      </w:r>
      <w:r>
        <w:rPr>
          <w:sz w:val="28"/>
          <w:szCs w:val="28"/>
        </w:rPr>
        <w:t>ь</w:t>
      </w:r>
      <w:r>
        <w:rPr>
          <w:sz w:val="28"/>
          <w:szCs w:val="28"/>
        </w:rPr>
        <w:t>ские медно-колчеданные месторож</w:t>
      </w:r>
      <w:r>
        <w:rPr>
          <w:sz w:val="28"/>
          <w:szCs w:val="28"/>
        </w:rPr>
        <w:softHyphen/>
        <w:t xml:space="preserve">дения. </w:t>
      </w:r>
    </w:p>
    <w:p w:rsidR="00501618" w:rsidRDefault="00501618" w:rsidP="00501618">
      <w:pPr>
        <w:shd w:val="clear" w:color="auto" w:fill="FFFFFF"/>
        <w:autoSpaceDE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Рудные тела третьей группы - пластовые ограничены более или менее параллельными плоскостями (поверхностями) и имеют мощность, изменя</w:t>
      </w:r>
      <w:r>
        <w:rPr>
          <w:sz w:val="28"/>
          <w:szCs w:val="28"/>
        </w:rPr>
        <w:t>ю</w:t>
      </w:r>
      <w:r>
        <w:rPr>
          <w:sz w:val="28"/>
          <w:szCs w:val="28"/>
        </w:rPr>
        <w:t>щуюся в относительно небольших пределах. Примыкающие к этой же группе рудные тела жиль</w:t>
      </w:r>
      <w:r>
        <w:rPr>
          <w:sz w:val="28"/>
          <w:szCs w:val="28"/>
        </w:rPr>
        <w:softHyphen/>
        <w:t>ного типа часто имеют непостоянную мощность; их наз</w:t>
      </w:r>
      <w:r>
        <w:rPr>
          <w:sz w:val="28"/>
          <w:szCs w:val="28"/>
        </w:rPr>
        <w:t>ы</w:t>
      </w:r>
      <w:r>
        <w:rPr>
          <w:sz w:val="28"/>
          <w:szCs w:val="28"/>
        </w:rPr>
        <w:t>вают линзообразными или рубцовыми, если утолщения че</w:t>
      </w:r>
      <w:r>
        <w:rPr>
          <w:sz w:val="28"/>
          <w:szCs w:val="28"/>
        </w:rPr>
        <w:softHyphen/>
        <w:t>редуются с утон</w:t>
      </w:r>
      <w:r>
        <w:rPr>
          <w:sz w:val="28"/>
          <w:szCs w:val="28"/>
        </w:rPr>
        <w:t>е</w:t>
      </w:r>
      <w:r>
        <w:rPr>
          <w:sz w:val="28"/>
          <w:szCs w:val="28"/>
        </w:rPr>
        <w:t xml:space="preserve">ниями или даже </w:t>
      </w:r>
      <w:proofErr w:type="spellStart"/>
      <w:r>
        <w:rPr>
          <w:sz w:val="28"/>
          <w:szCs w:val="28"/>
        </w:rPr>
        <w:t>выклиниваниями</w:t>
      </w:r>
      <w:proofErr w:type="spellEnd"/>
      <w:r>
        <w:rPr>
          <w:sz w:val="28"/>
          <w:szCs w:val="28"/>
        </w:rPr>
        <w:t>. Сетча</w:t>
      </w:r>
      <w:r>
        <w:rPr>
          <w:sz w:val="28"/>
          <w:szCs w:val="28"/>
        </w:rPr>
        <w:softHyphen/>
        <w:t>тые жилы состоят из большого числа сближенных тонких жил и прожилков, пересекающихся в различных напра</w:t>
      </w:r>
      <w:r>
        <w:rPr>
          <w:sz w:val="28"/>
          <w:szCs w:val="28"/>
        </w:rPr>
        <w:t>в</w:t>
      </w:r>
      <w:r>
        <w:rPr>
          <w:sz w:val="28"/>
          <w:szCs w:val="28"/>
        </w:rPr>
        <w:t>лениях; вет</w:t>
      </w:r>
      <w:r>
        <w:rPr>
          <w:sz w:val="28"/>
          <w:szCs w:val="28"/>
        </w:rPr>
        <w:softHyphen/>
        <w:t>вящиеся отличаются от сетчатых тем, что слагающие их ветви не пересекаются, а расположены в одном направлении и то сближаются и с</w:t>
      </w:r>
      <w:r>
        <w:rPr>
          <w:sz w:val="28"/>
          <w:szCs w:val="28"/>
        </w:rPr>
        <w:t>о</w:t>
      </w:r>
      <w:r>
        <w:rPr>
          <w:sz w:val="28"/>
          <w:szCs w:val="28"/>
        </w:rPr>
        <w:t>единяются, то удаляются одна от другой.</w:t>
      </w:r>
    </w:p>
    <w:p w:rsidR="00501618" w:rsidRDefault="00501618" w:rsidP="00501618">
      <w:pPr>
        <w:shd w:val="clear" w:color="auto" w:fill="FFFFFF"/>
        <w:autoSpaceDE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Рудные залежи, отличающиеся от пластов менее выдержанной формой и  непостоянной мощностью, называют </w:t>
      </w:r>
      <w:proofErr w:type="spellStart"/>
      <w:r>
        <w:rPr>
          <w:sz w:val="28"/>
          <w:szCs w:val="28"/>
        </w:rPr>
        <w:t>пластообразными</w:t>
      </w:r>
      <w:proofErr w:type="spellEnd"/>
      <w:r>
        <w:rPr>
          <w:sz w:val="28"/>
          <w:szCs w:val="28"/>
        </w:rPr>
        <w:t>.</w:t>
      </w:r>
    </w:p>
    <w:p w:rsidR="00501618" w:rsidRDefault="00501618" w:rsidP="00501618">
      <w:pPr>
        <w:shd w:val="clear" w:color="auto" w:fill="FFFFFF"/>
        <w:autoSpaceDE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Встречаются сложные формы рудных тел - </w:t>
      </w:r>
      <w:proofErr w:type="spellStart"/>
      <w:r>
        <w:rPr>
          <w:sz w:val="28"/>
          <w:szCs w:val="28"/>
        </w:rPr>
        <w:t>седловид</w:t>
      </w:r>
      <w:r>
        <w:rPr>
          <w:sz w:val="28"/>
          <w:szCs w:val="28"/>
        </w:rPr>
        <w:softHyphen/>
        <w:t>ные</w:t>
      </w:r>
      <w:proofErr w:type="spellEnd"/>
      <w:r>
        <w:rPr>
          <w:sz w:val="28"/>
          <w:szCs w:val="28"/>
        </w:rPr>
        <w:t>, куполообра</w:t>
      </w:r>
      <w:r>
        <w:rPr>
          <w:sz w:val="28"/>
          <w:szCs w:val="28"/>
        </w:rPr>
        <w:t>з</w:t>
      </w:r>
      <w:r>
        <w:rPr>
          <w:sz w:val="28"/>
          <w:szCs w:val="28"/>
        </w:rPr>
        <w:t>ные и др.</w:t>
      </w:r>
    </w:p>
    <w:p w:rsidR="00501618" w:rsidRDefault="00501618" w:rsidP="00501618">
      <w:pPr>
        <w:shd w:val="clear" w:color="auto" w:fill="FFFFFF"/>
        <w:autoSpaceDE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В большинстве случаев месторождение бывает представлено не одним, а несколькими рудными телами. Эти совместно залегающие рудные тела бывают отделены одно от другого массивом пустой породы, иногда пересек</w:t>
      </w:r>
      <w:r>
        <w:rPr>
          <w:sz w:val="28"/>
          <w:szCs w:val="28"/>
        </w:rPr>
        <w:t>а</w:t>
      </w:r>
      <w:r>
        <w:rPr>
          <w:sz w:val="28"/>
          <w:szCs w:val="28"/>
        </w:rPr>
        <w:t>ются, соеди</w:t>
      </w:r>
      <w:r>
        <w:rPr>
          <w:sz w:val="28"/>
          <w:szCs w:val="28"/>
        </w:rPr>
        <w:softHyphen/>
        <w:t>няются и снова разделяются.</w:t>
      </w:r>
    </w:p>
    <w:p w:rsidR="00501618" w:rsidRDefault="00501618" w:rsidP="00501618">
      <w:pPr>
        <w:shd w:val="clear" w:color="auto" w:fill="FFFFFF"/>
        <w:autoSpaceDE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Месторождения нередко нарушаются сбросами, сдвигами, </w:t>
      </w:r>
      <w:proofErr w:type="gramStart"/>
      <w:r>
        <w:rPr>
          <w:sz w:val="28"/>
          <w:szCs w:val="28"/>
        </w:rPr>
        <w:t>бывают</w:t>
      </w:r>
      <w:proofErr w:type="gramEnd"/>
      <w:r>
        <w:rPr>
          <w:sz w:val="28"/>
          <w:szCs w:val="28"/>
        </w:rPr>
        <w:t xml:space="preserve"> из</w:t>
      </w:r>
      <w:r>
        <w:rPr>
          <w:sz w:val="28"/>
          <w:szCs w:val="28"/>
        </w:rPr>
        <w:t>о</w:t>
      </w:r>
      <w:r>
        <w:rPr>
          <w:sz w:val="28"/>
          <w:szCs w:val="28"/>
        </w:rPr>
        <w:t>гнуты, перемяты, раздроблены, в результате чего разработка их усложняется.</w:t>
      </w:r>
    </w:p>
    <w:p w:rsidR="00501618" w:rsidRDefault="00501618" w:rsidP="00501618">
      <w:pPr>
        <w:shd w:val="clear" w:color="auto" w:fill="FFFFFF"/>
        <w:autoSpaceDE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Чем </w:t>
      </w:r>
      <w:proofErr w:type="spellStart"/>
      <w:r>
        <w:rPr>
          <w:sz w:val="28"/>
          <w:szCs w:val="28"/>
        </w:rPr>
        <w:t>неправильнее</w:t>
      </w:r>
      <w:proofErr w:type="spellEnd"/>
      <w:r>
        <w:rPr>
          <w:sz w:val="28"/>
          <w:szCs w:val="28"/>
        </w:rPr>
        <w:t xml:space="preserve"> залежь по форме, чем больше тектониче</w:t>
      </w:r>
      <w:r>
        <w:rPr>
          <w:sz w:val="28"/>
          <w:szCs w:val="28"/>
        </w:rPr>
        <w:softHyphen/>
        <w:t>ских наруш</w:t>
      </w:r>
      <w:r>
        <w:rPr>
          <w:sz w:val="28"/>
          <w:szCs w:val="28"/>
        </w:rPr>
        <w:t>е</w:t>
      </w:r>
      <w:r>
        <w:rPr>
          <w:sz w:val="28"/>
          <w:szCs w:val="28"/>
        </w:rPr>
        <w:t>ний она имеет, тем сложнее ее разработка.</w:t>
      </w:r>
    </w:p>
    <w:p w:rsidR="00501618" w:rsidRDefault="00501618" w:rsidP="00501618">
      <w:pPr>
        <w:shd w:val="clear" w:color="auto" w:fill="FFFFFF"/>
        <w:autoSpaceDE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Кроме формы месторождения, важным признаком является </w:t>
      </w:r>
      <w:r>
        <w:rPr>
          <w:i/>
          <w:sz w:val="28"/>
          <w:szCs w:val="28"/>
        </w:rPr>
        <w:t>характер контакта залежи с вмещающими породами.</w:t>
      </w:r>
      <w:r>
        <w:rPr>
          <w:sz w:val="28"/>
          <w:szCs w:val="28"/>
        </w:rPr>
        <w:t xml:space="preserve"> Контакт в од</w:t>
      </w:r>
      <w:r>
        <w:rPr>
          <w:sz w:val="28"/>
          <w:szCs w:val="28"/>
        </w:rPr>
        <w:softHyphen/>
        <w:t>них случаях б</w:t>
      </w:r>
      <w:r>
        <w:rPr>
          <w:sz w:val="28"/>
          <w:szCs w:val="28"/>
        </w:rPr>
        <w:t>ы</w:t>
      </w:r>
      <w:r>
        <w:rPr>
          <w:sz w:val="28"/>
          <w:szCs w:val="28"/>
        </w:rPr>
        <w:t>вает выражен резко: рудное тело отчетливо от</w:t>
      </w:r>
      <w:r>
        <w:rPr>
          <w:sz w:val="28"/>
          <w:szCs w:val="28"/>
        </w:rPr>
        <w:softHyphen/>
        <w:t>деляется от вмещающих пород. В других случаях переход от руды к пустой породе происходит постепенно, границы промыш</w:t>
      </w:r>
      <w:r>
        <w:rPr>
          <w:sz w:val="28"/>
          <w:szCs w:val="28"/>
        </w:rPr>
        <w:softHyphen/>
        <w:t xml:space="preserve">ленного </w:t>
      </w:r>
      <w:proofErr w:type="spellStart"/>
      <w:r>
        <w:rPr>
          <w:sz w:val="28"/>
          <w:szCs w:val="28"/>
        </w:rPr>
        <w:t>оруденения</w:t>
      </w:r>
      <w:proofErr w:type="spellEnd"/>
      <w:r>
        <w:rPr>
          <w:sz w:val="28"/>
          <w:szCs w:val="28"/>
        </w:rPr>
        <w:t xml:space="preserve"> можно установить только путем опр</w:t>
      </w:r>
      <w:r>
        <w:rPr>
          <w:sz w:val="28"/>
          <w:szCs w:val="28"/>
        </w:rPr>
        <w:t>о</w:t>
      </w:r>
      <w:r>
        <w:rPr>
          <w:sz w:val="28"/>
          <w:szCs w:val="28"/>
        </w:rPr>
        <w:t>бова</w:t>
      </w:r>
      <w:r>
        <w:rPr>
          <w:sz w:val="28"/>
          <w:szCs w:val="28"/>
        </w:rPr>
        <w:softHyphen/>
        <w:t>ния. Разработка месторождений с отчетливыми контактами проще. Ин</w:t>
      </w:r>
      <w:r>
        <w:rPr>
          <w:sz w:val="28"/>
          <w:szCs w:val="28"/>
        </w:rPr>
        <w:t>о</w:t>
      </w:r>
      <w:r>
        <w:rPr>
          <w:sz w:val="28"/>
          <w:szCs w:val="28"/>
        </w:rPr>
        <w:t xml:space="preserve">гда наличие </w:t>
      </w:r>
      <w:proofErr w:type="spellStart"/>
      <w:r>
        <w:rPr>
          <w:sz w:val="28"/>
          <w:szCs w:val="28"/>
        </w:rPr>
        <w:t>оруденения</w:t>
      </w:r>
      <w:proofErr w:type="spellEnd"/>
      <w:r>
        <w:rPr>
          <w:sz w:val="28"/>
          <w:szCs w:val="28"/>
        </w:rPr>
        <w:t xml:space="preserve"> во вмещающих породах бла</w:t>
      </w:r>
      <w:r>
        <w:rPr>
          <w:sz w:val="28"/>
          <w:szCs w:val="28"/>
        </w:rPr>
        <w:softHyphen/>
        <w:t>гоприятно сказывается на разработке, так как руда при отбойке засоряется не пустыми, а рудоно</w:t>
      </w:r>
      <w:r>
        <w:rPr>
          <w:sz w:val="28"/>
          <w:szCs w:val="28"/>
        </w:rPr>
        <w:t>с</w:t>
      </w:r>
      <w:r>
        <w:rPr>
          <w:sz w:val="28"/>
          <w:szCs w:val="28"/>
        </w:rPr>
        <w:t>ными породами.</w:t>
      </w:r>
    </w:p>
    <w:p w:rsidR="00501618" w:rsidRDefault="00501618" w:rsidP="00501618">
      <w:pPr>
        <w:shd w:val="clear" w:color="auto" w:fill="FFFFFF"/>
        <w:autoSpaceDE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зависимости от </w:t>
      </w:r>
      <w:r>
        <w:rPr>
          <w:i/>
          <w:sz w:val="28"/>
          <w:szCs w:val="28"/>
        </w:rPr>
        <w:t>характера распределения рудных минера</w:t>
      </w:r>
      <w:r>
        <w:rPr>
          <w:i/>
          <w:sz w:val="28"/>
          <w:szCs w:val="28"/>
        </w:rPr>
        <w:softHyphen/>
        <w:t>лов</w:t>
      </w:r>
      <w:r>
        <w:rPr>
          <w:sz w:val="28"/>
          <w:szCs w:val="28"/>
        </w:rPr>
        <w:t xml:space="preserve"> разл</w:t>
      </w:r>
      <w:r>
        <w:rPr>
          <w:sz w:val="28"/>
          <w:szCs w:val="28"/>
        </w:rPr>
        <w:t>и</w:t>
      </w:r>
      <w:r>
        <w:rPr>
          <w:sz w:val="28"/>
          <w:szCs w:val="28"/>
        </w:rPr>
        <w:t>чают сплошные и вкрапленные руды. Сплош</w:t>
      </w:r>
      <w:r>
        <w:rPr>
          <w:sz w:val="28"/>
          <w:szCs w:val="28"/>
        </w:rPr>
        <w:softHyphen/>
        <w:t>ные руды состоят из рудных минералов, смешанных с неболь</w:t>
      </w:r>
      <w:r>
        <w:rPr>
          <w:sz w:val="28"/>
          <w:szCs w:val="28"/>
        </w:rPr>
        <w:softHyphen/>
        <w:t>шим количеством породы; они обычно им</w:t>
      </w:r>
      <w:r>
        <w:rPr>
          <w:sz w:val="28"/>
          <w:szCs w:val="28"/>
        </w:rPr>
        <w:t>е</w:t>
      </w:r>
      <w:r>
        <w:rPr>
          <w:sz w:val="28"/>
          <w:szCs w:val="28"/>
        </w:rPr>
        <w:t>ют резкие границы с вмещающими породами. Вкрапленные руды представ</w:t>
      </w:r>
      <w:r>
        <w:rPr>
          <w:sz w:val="28"/>
          <w:szCs w:val="28"/>
        </w:rPr>
        <w:softHyphen/>
        <w:t>ляют собой относительно редкие вкрапления рудных минералов в рудной п</w:t>
      </w:r>
      <w:r>
        <w:rPr>
          <w:sz w:val="28"/>
          <w:szCs w:val="28"/>
        </w:rPr>
        <w:t>о</w:t>
      </w:r>
      <w:r>
        <w:rPr>
          <w:sz w:val="28"/>
          <w:szCs w:val="28"/>
        </w:rPr>
        <w:t>роде и, как правило, не имеют отчетливых границ с вмещающими породами.</w:t>
      </w:r>
    </w:p>
    <w:p w:rsidR="00501618" w:rsidRDefault="00501618" w:rsidP="00501618">
      <w:pPr>
        <w:shd w:val="clear" w:color="auto" w:fill="FFFFFF"/>
        <w:autoSpaceDE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На многих месторождениях встречаются оба типа руд; обычно в средней части рудного тела руды сплошные, а в ос</w:t>
      </w:r>
      <w:r>
        <w:rPr>
          <w:sz w:val="28"/>
          <w:szCs w:val="28"/>
        </w:rPr>
        <w:softHyphen/>
        <w:t>тальной части - вкрапленные.</w:t>
      </w:r>
    </w:p>
    <w:p w:rsidR="00501618" w:rsidRDefault="00501618" w:rsidP="00501618">
      <w:pPr>
        <w:shd w:val="clear" w:color="auto" w:fill="FFFFFF"/>
        <w:autoSpaceDE w:val="0"/>
        <w:ind w:firstLine="540"/>
        <w:jc w:val="both"/>
        <w:rPr>
          <w:sz w:val="28"/>
          <w:szCs w:val="28"/>
        </w:rPr>
      </w:pPr>
      <w:r>
        <w:rPr>
          <w:i/>
          <w:sz w:val="28"/>
          <w:szCs w:val="28"/>
        </w:rPr>
        <w:t>Важнейшие полезные ископаемые группируют исходя из основных отраслей их промышленного потребления</w:t>
      </w:r>
      <w:r>
        <w:rPr>
          <w:sz w:val="28"/>
          <w:szCs w:val="28"/>
        </w:rPr>
        <w:t xml:space="preserve"> следующим образом:</w:t>
      </w:r>
    </w:p>
    <w:p w:rsidR="00501618" w:rsidRDefault="00501618" w:rsidP="00501618">
      <w:pPr>
        <w:shd w:val="clear" w:color="auto" w:fill="FFFFFF"/>
        <w:autoSpaceDE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топливно-энергетическое сырье:  нефть, газ,  уголь,  уран;</w:t>
      </w:r>
    </w:p>
    <w:p w:rsidR="00501618" w:rsidRDefault="00501618" w:rsidP="00501618">
      <w:pPr>
        <w:shd w:val="clear" w:color="auto" w:fill="FFFFFF"/>
        <w:autoSpaceDE w:val="0"/>
        <w:ind w:firstLine="540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- черные, легирующие и тугоплавкие металлы:  руды железа, марганца, хрома, титана, ванадия, никеля, кобальта, вольфрама, молибдена, ниобия, тан</w:t>
      </w:r>
      <w:r>
        <w:rPr>
          <w:sz w:val="28"/>
          <w:szCs w:val="28"/>
        </w:rPr>
        <w:softHyphen/>
        <w:t>тала, циркония;</w:t>
      </w:r>
      <w:proofErr w:type="gramEnd"/>
    </w:p>
    <w:p w:rsidR="00501618" w:rsidRDefault="00501618" w:rsidP="00501618">
      <w:pPr>
        <w:shd w:val="clear" w:color="auto" w:fill="FFFFFF"/>
        <w:autoSpaceDE w:val="0"/>
        <w:ind w:firstLine="540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- цветные металлы: руды алюминия, меди, свинца, цинка, олова, висм</w:t>
      </w:r>
      <w:r>
        <w:rPr>
          <w:sz w:val="28"/>
          <w:szCs w:val="28"/>
        </w:rPr>
        <w:t>у</w:t>
      </w:r>
      <w:r>
        <w:rPr>
          <w:sz w:val="28"/>
          <w:szCs w:val="28"/>
        </w:rPr>
        <w:t>та, ртути, сурьмы;</w:t>
      </w:r>
      <w:proofErr w:type="gramEnd"/>
    </w:p>
    <w:p w:rsidR="00501618" w:rsidRDefault="00501618" w:rsidP="00501618">
      <w:pPr>
        <w:shd w:val="clear" w:color="auto" w:fill="FFFFFF"/>
        <w:autoSpaceDE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благородные металлы:  золото,  серебро,  платиноиды;</w:t>
      </w:r>
    </w:p>
    <w:p w:rsidR="00501618" w:rsidRDefault="00501618" w:rsidP="00501618">
      <w:pPr>
        <w:shd w:val="clear" w:color="auto" w:fill="FFFFFF"/>
        <w:autoSpaceDE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- химическое и агрономическое сырье: калийные соли, фосфориты, ап</w:t>
      </w:r>
      <w:r>
        <w:rPr>
          <w:sz w:val="28"/>
          <w:szCs w:val="28"/>
        </w:rPr>
        <w:t>а</w:t>
      </w:r>
      <w:r>
        <w:rPr>
          <w:sz w:val="28"/>
          <w:szCs w:val="28"/>
        </w:rPr>
        <w:t>титы, сера, плавиковый шпат;</w:t>
      </w:r>
    </w:p>
    <w:p w:rsidR="00501618" w:rsidRDefault="00501618" w:rsidP="00501618">
      <w:pPr>
        <w:shd w:val="clear" w:color="auto" w:fill="FFFFFF"/>
        <w:autoSpaceDE w:val="0"/>
        <w:ind w:firstLine="540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- техническое сырье: алмазы, асбест, графит, пьезокварц, оптический флюорит, исландский шпат, мусковит, флогопит;</w:t>
      </w:r>
      <w:proofErr w:type="gramEnd"/>
    </w:p>
    <w:p w:rsidR="00501618" w:rsidRDefault="00501618" w:rsidP="00501618">
      <w:pPr>
        <w:shd w:val="clear" w:color="auto" w:fill="FFFFFF"/>
        <w:autoSpaceDE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 флюсы и огнеупоры: кальцит (известняк), доломит, магнезит, кварц и кварцит, огнеупорные глины;</w:t>
      </w:r>
    </w:p>
    <w:p w:rsidR="00501618" w:rsidRDefault="00501618" w:rsidP="00501618">
      <w:pPr>
        <w:shd w:val="clear" w:color="auto" w:fill="FFFFFF"/>
        <w:autoSpaceDE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строительные материалы, цементное сырье.</w:t>
      </w:r>
    </w:p>
    <w:p w:rsidR="00501618" w:rsidRDefault="00501618" w:rsidP="00501618">
      <w:pPr>
        <w:shd w:val="clear" w:color="auto" w:fill="FFFFFF"/>
        <w:autoSpaceDE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Некоторые виды минерального сырья могут быть отнесены к нескол</w:t>
      </w:r>
      <w:r>
        <w:rPr>
          <w:sz w:val="28"/>
          <w:szCs w:val="28"/>
        </w:rPr>
        <w:t>ь</w:t>
      </w:r>
      <w:r>
        <w:rPr>
          <w:sz w:val="28"/>
          <w:szCs w:val="28"/>
        </w:rPr>
        <w:t>ким группам.</w:t>
      </w:r>
    </w:p>
    <w:p w:rsidR="00501618" w:rsidRDefault="00501618" w:rsidP="00501618">
      <w:pPr>
        <w:shd w:val="clear" w:color="auto" w:fill="FFFFFF"/>
        <w:autoSpaceDE w:val="0"/>
        <w:ind w:firstLine="540"/>
        <w:jc w:val="both"/>
        <w:rPr>
          <w:sz w:val="28"/>
          <w:szCs w:val="28"/>
        </w:rPr>
      </w:pPr>
    </w:p>
    <w:p w:rsidR="00501618" w:rsidRDefault="00501618" w:rsidP="00501618">
      <w:pPr>
        <w:shd w:val="clear" w:color="auto" w:fill="FFFFFF"/>
        <w:autoSpaceDE w:val="0"/>
        <w:ind w:firstLine="540"/>
        <w:jc w:val="center"/>
        <w:rPr>
          <w:rFonts w:ascii="Arial" w:hAnsi="Arial" w:cs="Arial"/>
          <w:caps/>
          <w:sz w:val="28"/>
          <w:szCs w:val="28"/>
        </w:rPr>
      </w:pPr>
      <w:r>
        <w:rPr>
          <w:rFonts w:ascii="Arial" w:hAnsi="Arial" w:cs="Arial"/>
          <w:caps/>
          <w:sz w:val="28"/>
          <w:szCs w:val="28"/>
        </w:rPr>
        <w:t>1.3. Формы и элементы залегания месторождений</w:t>
      </w:r>
    </w:p>
    <w:p w:rsidR="00501618" w:rsidRDefault="00501618" w:rsidP="00501618">
      <w:pPr>
        <w:shd w:val="clear" w:color="auto" w:fill="FFFFFF"/>
        <w:autoSpaceDE w:val="0"/>
        <w:ind w:firstLine="540"/>
        <w:jc w:val="both"/>
        <w:rPr>
          <w:sz w:val="28"/>
          <w:szCs w:val="28"/>
        </w:rPr>
      </w:pPr>
    </w:p>
    <w:p w:rsidR="00501618" w:rsidRDefault="00501618" w:rsidP="00501618">
      <w:pPr>
        <w:shd w:val="clear" w:color="auto" w:fill="FFFFFF"/>
        <w:autoSpaceDE w:val="0"/>
        <w:ind w:firstLine="540"/>
        <w:jc w:val="both"/>
        <w:rPr>
          <w:color w:val="000000"/>
          <w:sz w:val="28"/>
          <w:szCs w:val="28"/>
        </w:rPr>
      </w:pPr>
      <w:r>
        <w:rPr>
          <w:i/>
          <w:color w:val="000000"/>
          <w:sz w:val="28"/>
          <w:szCs w:val="28"/>
        </w:rPr>
        <w:t>К элементам залегания</w:t>
      </w:r>
      <w:r>
        <w:rPr>
          <w:color w:val="000000"/>
          <w:sz w:val="28"/>
          <w:szCs w:val="28"/>
        </w:rPr>
        <w:t xml:space="preserve"> относятся: простирание, глубина залегания, п</w:t>
      </w:r>
      <w:r>
        <w:rPr>
          <w:color w:val="000000"/>
          <w:sz w:val="28"/>
          <w:szCs w:val="28"/>
        </w:rPr>
        <w:t>а</w:t>
      </w:r>
      <w:r>
        <w:rPr>
          <w:color w:val="000000"/>
          <w:sz w:val="28"/>
          <w:szCs w:val="28"/>
        </w:rPr>
        <w:t>дение и угол падения рудного тела, его мощность. Элементы залегания опр</w:t>
      </w:r>
      <w:r>
        <w:rPr>
          <w:color w:val="000000"/>
          <w:sz w:val="28"/>
          <w:szCs w:val="28"/>
        </w:rPr>
        <w:t>е</w:t>
      </w:r>
      <w:r>
        <w:rPr>
          <w:color w:val="000000"/>
          <w:sz w:val="28"/>
          <w:szCs w:val="28"/>
        </w:rPr>
        <w:t>деляют положе</w:t>
      </w:r>
      <w:r>
        <w:rPr>
          <w:color w:val="000000"/>
          <w:sz w:val="28"/>
          <w:szCs w:val="28"/>
        </w:rPr>
        <w:softHyphen/>
        <w:t>ние рудного тела в пространстве.</w:t>
      </w:r>
    </w:p>
    <w:p w:rsidR="00501618" w:rsidRDefault="00501618" w:rsidP="00501618">
      <w:pPr>
        <w:shd w:val="clear" w:color="auto" w:fill="FFFFFF"/>
        <w:autoSpaceDE w:val="0"/>
        <w:ind w:firstLine="540"/>
        <w:jc w:val="both"/>
        <w:rPr>
          <w:color w:val="000000"/>
          <w:sz w:val="28"/>
          <w:szCs w:val="28"/>
        </w:rPr>
      </w:pPr>
    </w:p>
    <w:p w:rsidR="00501618" w:rsidRDefault="00501618" w:rsidP="00501618">
      <w:pPr>
        <w:shd w:val="clear" w:color="auto" w:fill="FFFFFF"/>
        <w:autoSpaceDE w:val="0"/>
        <w:ind w:firstLine="540"/>
        <w:jc w:val="center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3466465" cy="1456690"/>
            <wp:effectExtent l="19050" t="0" r="635" b="0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66465" cy="145669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1618" w:rsidRDefault="00501618" w:rsidP="00501618">
      <w:pPr>
        <w:shd w:val="clear" w:color="auto" w:fill="FFFFFF"/>
        <w:autoSpaceDE w:val="0"/>
        <w:ind w:firstLine="540"/>
        <w:jc w:val="both"/>
        <w:rPr>
          <w:color w:val="000000"/>
          <w:sz w:val="28"/>
          <w:szCs w:val="28"/>
        </w:rPr>
      </w:pPr>
    </w:p>
    <w:p w:rsidR="00501618" w:rsidRDefault="00501618" w:rsidP="00501618">
      <w:pPr>
        <w:shd w:val="clear" w:color="auto" w:fill="FFFFFF"/>
        <w:autoSpaceDE w:val="0"/>
        <w:ind w:firstLine="540"/>
        <w:jc w:val="center"/>
        <w:rPr>
          <w:sz w:val="28"/>
          <w:szCs w:val="28"/>
        </w:rPr>
      </w:pPr>
      <w:r>
        <w:rPr>
          <w:sz w:val="28"/>
          <w:szCs w:val="28"/>
        </w:rPr>
        <w:t>Рисунок 1.1 - Элементы залегания рудного тела</w:t>
      </w:r>
    </w:p>
    <w:p w:rsidR="00501618" w:rsidRDefault="00501618" w:rsidP="00501618">
      <w:pPr>
        <w:shd w:val="clear" w:color="auto" w:fill="FFFFFF"/>
        <w:autoSpaceDE w:val="0"/>
        <w:ind w:firstLine="540"/>
        <w:jc w:val="center"/>
        <w:rPr>
          <w:sz w:val="28"/>
          <w:szCs w:val="28"/>
        </w:rPr>
      </w:pPr>
    </w:p>
    <w:p w:rsidR="00501618" w:rsidRDefault="00501618" w:rsidP="00501618">
      <w:pPr>
        <w:shd w:val="clear" w:color="auto" w:fill="FFFFFF"/>
        <w:autoSpaceDE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Одним из основных факторов, определяющих выбор системы разработки для </w:t>
      </w:r>
      <w:proofErr w:type="spellStart"/>
      <w:r>
        <w:rPr>
          <w:sz w:val="28"/>
          <w:szCs w:val="28"/>
        </w:rPr>
        <w:t>пластообразных</w:t>
      </w:r>
      <w:proofErr w:type="spellEnd"/>
      <w:r>
        <w:rPr>
          <w:sz w:val="28"/>
          <w:szCs w:val="28"/>
        </w:rPr>
        <w:t xml:space="preserve"> и близких к ним по форме лин</w:t>
      </w:r>
      <w:r>
        <w:rPr>
          <w:sz w:val="28"/>
          <w:szCs w:val="28"/>
        </w:rPr>
        <w:softHyphen/>
        <w:t>зообразных рудных тел, является угол падения.</w:t>
      </w:r>
    </w:p>
    <w:p w:rsidR="00501618" w:rsidRDefault="00501618" w:rsidP="00501618">
      <w:pPr>
        <w:shd w:val="clear" w:color="auto" w:fill="FFFFFF"/>
        <w:autoSpaceDE w:val="0"/>
        <w:ind w:firstLine="540"/>
        <w:jc w:val="both"/>
        <w:rPr>
          <w:color w:val="000000"/>
          <w:sz w:val="28"/>
          <w:szCs w:val="28"/>
        </w:rPr>
      </w:pPr>
      <w:r>
        <w:rPr>
          <w:i/>
          <w:sz w:val="28"/>
          <w:szCs w:val="28"/>
        </w:rPr>
        <w:lastRenderedPageBreak/>
        <w:t>Линией простирания</w:t>
      </w:r>
      <w:r>
        <w:rPr>
          <w:sz w:val="28"/>
          <w:szCs w:val="28"/>
        </w:rPr>
        <w:t xml:space="preserve"> залежи называется направление горизонтальной линии </w:t>
      </w:r>
      <w:r>
        <w:rPr>
          <w:color w:val="000000"/>
          <w:sz w:val="28"/>
          <w:szCs w:val="28"/>
        </w:rPr>
        <w:t>поверхности пласта (слоя, жилы, плоскости разрыва и т. п.), опред</w:t>
      </w:r>
      <w:r>
        <w:rPr>
          <w:color w:val="000000"/>
          <w:sz w:val="28"/>
          <w:szCs w:val="28"/>
        </w:rPr>
        <w:t>е</w:t>
      </w:r>
      <w:r>
        <w:rPr>
          <w:color w:val="000000"/>
          <w:sz w:val="28"/>
          <w:szCs w:val="28"/>
        </w:rPr>
        <w:t>ляемое горным компасом относительно меридиана. Характеризуется двумя азимутами простирания, отличающимися друг от друга на 180°, обычно ук</w:t>
      </w:r>
      <w:r>
        <w:rPr>
          <w:color w:val="000000"/>
          <w:sz w:val="28"/>
          <w:szCs w:val="28"/>
        </w:rPr>
        <w:t>а</w:t>
      </w:r>
      <w:r>
        <w:rPr>
          <w:color w:val="000000"/>
          <w:sz w:val="28"/>
          <w:szCs w:val="28"/>
        </w:rPr>
        <w:t>зывается только один из них.</w:t>
      </w:r>
    </w:p>
    <w:p w:rsidR="00501618" w:rsidRDefault="00501618" w:rsidP="00501618">
      <w:pPr>
        <w:shd w:val="clear" w:color="auto" w:fill="FFFFFF"/>
        <w:autoSpaceDE w:val="0"/>
        <w:ind w:firstLine="540"/>
        <w:jc w:val="both"/>
        <w:rPr>
          <w:sz w:val="28"/>
          <w:szCs w:val="28"/>
        </w:rPr>
      </w:pPr>
      <w:r>
        <w:rPr>
          <w:i/>
          <w:iCs/>
          <w:color w:val="000000"/>
          <w:sz w:val="28"/>
          <w:szCs w:val="28"/>
        </w:rPr>
        <w:t xml:space="preserve">Глубиной залегания </w:t>
      </w:r>
      <w:r>
        <w:rPr>
          <w:color w:val="000000"/>
          <w:sz w:val="28"/>
          <w:szCs w:val="28"/>
        </w:rPr>
        <w:t>в данной точке залежи считается вертикальное рассто</w:t>
      </w:r>
      <w:r>
        <w:rPr>
          <w:color w:val="000000"/>
          <w:sz w:val="28"/>
          <w:szCs w:val="28"/>
        </w:rPr>
        <w:softHyphen/>
        <w:t>яние от земной поверхности до самой нижней точки висячего бока зал</w:t>
      </w:r>
      <w:r>
        <w:rPr>
          <w:color w:val="000000"/>
          <w:sz w:val="28"/>
          <w:szCs w:val="28"/>
        </w:rPr>
        <w:t>е</w:t>
      </w:r>
      <w:r>
        <w:rPr>
          <w:color w:val="000000"/>
          <w:sz w:val="28"/>
          <w:szCs w:val="28"/>
        </w:rPr>
        <w:t xml:space="preserve">жи. </w:t>
      </w:r>
      <w:r>
        <w:rPr>
          <w:sz w:val="28"/>
          <w:szCs w:val="28"/>
        </w:rPr>
        <w:t xml:space="preserve">Глубина залегания месторождения также в значительной степени влияет на выбор способа и системы разработки. </w:t>
      </w:r>
      <w:proofErr w:type="gramStart"/>
      <w:r>
        <w:rPr>
          <w:sz w:val="28"/>
          <w:szCs w:val="28"/>
        </w:rPr>
        <w:t>Ее ука</w:t>
      </w:r>
      <w:r>
        <w:rPr>
          <w:sz w:val="28"/>
          <w:szCs w:val="28"/>
        </w:rPr>
        <w:softHyphen/>
        <w:t>зывают от поверхности по вертикали до верхней и нижней границ месторождения.</w:t>
      </w:r>
      <w:proofErr w:type="gramEnd"/>
      <w:r>
        <w:rPr>
          <w:sz w:val="28"/>
          <w:szCs w:val="28"/>
        </w:rPr>
        <w:t xml:space="preserve"> Глубокозалегающ</w:t>
      </w:r>
      <w:r>
        <w:rPr>
          <w:sz w:val="28"/>
          <w:szCs w:val="28"/>
        </w:rPr>
        <w:t>и</w:t>
      </w:r>
      <w:r>
        <w:rPr>
          <w:sz w:val="28"/>
          <w:szCs w:val="28"/>
        </w:rPr>
        <w:t>ми считаются место</w:t>
      </w:r>
      <w:r>
        <w:rPr>
          <w:sz w:val="28"/>
          <w:szCs w:val="28"/>
        </w:rPr>
        <w:softHyphen/>
        <w:t>рождения с глубиной залегания более 800 м. На этой гл</w:t>
      </w:r>
      <w:r>
        <w:rPr>
          <w:sz w:val="28"/>
          <w:szCs w:val="28"/>
        </w:rPr>
        <w:t>у</w:t>
      </w:r>
      <w:r>
        <w:rPr>
          <w:sz w:val="28"/>
          <w:szCs w:val="28"/>
        </w:rPr>
        <w:t>бине начинаются своеобразные проявления горного давления, выра</w:t>
      </w:r>
      <w:r>
        <w:rPr>
          <w:sz w:val="28"/>
          <w:szCs w:val="28"/>
        </w:rPr>
        <w:softHyphen/>
        <w:t>жающиеся в «</w:t>
      </w:r>
      <w:proofErr w:type="spellStart"/>
      <w:r>
        <w:rPr>
          <w:sz w:val="28"/>
          <w:szCs w:val="28"/>
        </w:rPr>
        <w:t>стрелянии</w:t>
      </w:r>
      <w:proofErr w:type="spellEnd"/>
      <w:r>
        <w:rPr>
          <w:sz w:val="28"/>
          <w:szCs w:val="28"/>
        </w:rPr>
        <w:t>» пород и горных ударах.</w:t>
      </w:r>
    </w:p>
    <w:p w:rsidR="00501618" w:rsidRDefault="00501618" w:rsidP="00501618">
      <w:pPr>
        <w:shd w:val="clear" w:color="auto" w:fill="FFFFFF"/>
        <w:autoSpaceDE w:val="0"/>
        <w:ind w:firstLine="540"/>
        <w:jc w:val="both"/>
        <w:rPr>
          <w:color w:val="000000"/>
          <w:sz w:val="28"/>
          <w:szCs w:val="28"/>
        </w:rPr>
      </w:pPr>
      <w:r>
        <w:rPr>
          <w:i/>
          <w:iCs/>
          <w:color w:val="000000"/>
          <w:sz w:val="28"/>
          <w:szCs w:val="28"/>
        </w:rPr>
        <w:t xml:space="preserve">Линией падения </w:t>
      </w:r>
      <w:r>
        <w:rPr>
          <w:color w:val="000000"/>
          <w:sz w:val="28"/>
          <w:szCs w:val="28"/>
        </w:rPr>
        <w:t>называется наибольший наклон пласта (слоя, жилы, поверх</w:t>
      </w:r>
      <w:r>
        <w:rPr>
          <w:color w:val="000000"/>
          <w:sz w:val="28"/>
          <w:szCs w:val="28"/>
        </w:rPr>
        <w:softHyphen/>
        <w:t>ности разрыва и, др., геологических тел и поверхностей), определя</w:t>
      </w:r>
      <w:r>
        <w:rPr>
          <w:color w:val="000000"/>
          <w:sz w:val="28"/>
          <w:szCs w:val="28"/>
        </w:rPr>
        <w:t>е</w:t>
      </w:r>
      <w:r>
        <w:rPr>
          <w:color w:val="000000"/>
          <w:sz w:val="28"/>
          <w:szCs w:val="28"/>
        </w:rPr>
        <w:t>мый относительно горизонтальной плоскости и сторон света. Характеризуе</w:t>
      </w:r>
      <w:r>
        <w:rPr>
          <w:color w:val="000000"/>
          <w:sz w:val="28"/>
          <w:szCs w:val="28"/>
        </w:rPr>
        <w:t>т</w:t>
      </w:r>
      <w:r>
        <w:rPr>
          <w:color w:val="000000"/>
          <w:sz w:val="28"/>
          <w:szCs w:val="28"/>
        </w:rPr>
        <w:t>ся азимутом падения и углом падения,  для измерения которых сначала опр</w:t>
      </w:r>
      <w:r>
        <w:rPr>
          <w:color w:val="000000"/>
          <w:sz w:val="28"/>
          <w:szCs w:val="28"/>
        </w:rPr>
        <w:t>е</w:t>
      </w:r>
      <w:r>
        <w:rPr>
          <w:color w:val="000000"/>
          <w:sz w:val="28"/>
          <w:szCs w:val="28"/>
        </w:rPr>
        <w:t>деляют линию падения.</w:t>
      </w:r>
    </w:p>
    <w:p w:rsidR="00501618" w:rsidRDefault="00501618" w:rsidP="00501618">
      <w:pPr>
        <w:shd w:val="clear" w:color="auto" w:fill="FFFFFF"/>
        <w:autoSpaceDE w:val="0"/>
        <w:ind w:firstLine="540"/>
        <w:jc w:val="both"/>
        <w:rPr>
          <w:color w:val="000000"/>
          <w:sz w:val="28"/>
          <w:szCs w:val="28"/>
        </w:rPr>
      </w:pPr>
      <w:r>
        <w:rPr>
          <w:i/>
          <w:iCs/>
          <w:color w:val="000000"/>
          <w:sz w:val="28"/>
          <w:szCs w:val="28"/>
        </w:rPr>
        <w:t xml:space="preserve">Азимут падения </w:t>
      </w:r>
      <w:r>
        <w:rPr>
          <w:iCs/>
          <w:color w:val="000000"/>
          <w:sz w:val="28"/>
          <w:szCs w:val="28"/>
        </w:rPr>
        <w:t>-</w:t>
      </w:r>
      <w:r>
        <w:rPr>
          <w:color w:val="000000"/>
          <w:sz w:val="28"/>
          <w:szCs w:val="28"/>
        </w:rPr>
        <w:t xml:space="preserve"> угол между меридианом, на котором находится точка наблюдения, и линией падения пласта (слоя, толщи, крыла складки, плоск</w:t>
      </w:r>
      <w:r>
        <w:rPr>
          <w:color w:val="000000"/>
          <w:sz w:val="28"/>
          <w:szCs w:val="28"/>
        </w:rPr>
        <w:t>о</w:t>
      </w:r>
      <w:r>
        <w:rPr>
          <w:color w:val="000000"/>
          <w:sz w:val="28"/>
          <w:szCs w:val="28"/>
        </w:rPr>
        <w:t>сти толщины, жилы). Определяется при помощи горного компаса. В отличие от ази</w:t>
      </w:r>
      <w:r>
        <w:rPr>
          <w:color w:val="000000"/>
          <w:sz w:val="28"/>
          <w:szCs w:val="28"/>
        </w:rPr>
        <w:softHyphen/>
        <w:t>мута простирания он имеет лишь одно определение, поэтому при ге</w:t>
      </w:r>
      <w:r>
        <w:rPr>
          <w:color w:val="000000"/>
          <w:sz w:val="28"/>
          <w:szCs w:val="28"/>
        </w:rPr>
        <w:t>о</w:t>
      </w:r>
      <w:r>
        <w:rPr>
          <w:color w:val="000000"/>
          <w:sz w:val="28"/>
          <w:szCs w:val="28"/>
        </w:rPr>
        <w:t>логической съемке записывается только азимут падения, отличающийся от азимута прости</w:t>
      </w:r>
      <w:r>
        <w:rPr>
          <w:color w:val="000000"/>
          <w:sz w:val="28"/>
          <w:szCs w:val="28"/>
        </w:rPr>
        <w:softHyphen/>
        <w:t>рания на 90</w:t>
      </w:r>
      <w:r>
        <w:rPr>
          <w:color w:val="000000"/>
          <w:sz w:val="28"/>
          <w:szCs w:val="28"/>
          <w:vertAlign w:val="superscript"/>
        </w:rPr>
        <w:t>0</w:t>
      </w:r>
      <w:r>
        <w:rPr>
          <w:color w:val="000000"/>
          <w:sz w:val="28"/>
          <w:szCs w:val="28"/>
        </w:rPr>
        <w:t>.</w:t>
      </w:r>
    </w:p>
    <w:p w:rsidR="00501618" w:rsidRDefault="00501618" w:rsidP="00501618">
      <w:pPr>
        <w:shd w:val="clear" w:color="auto" w:fill="FFFFFF"/>
        <w:autoSpaceDE w:val="0"/>
        <w:ind w:firstLine="540"/>
        <w:jc w:val="both"/>
        <w:rPr>
          <w:color w:val="000000"/>
          <w:sz w:val="28"/>
          <w:szCs w:val="28"/>
        </w:rPr>
      </w:pPr>
      <w:r>
        <w:rPr>
          <w:i/>
          <w:iCs/>
          <w:color w:val="000000"/>
          <w:sz w:val="28"/>
          <w:szCs w:val="28"/>
        </w:rPr>
        <w:t xml:space="preserve">Углом падения </w:t>
      </w:r>
      <w:r>
        <w:rPr>
          <w:color w:val="000000"/>
          <w:sz w:val="28"/>
          <w:szCs w:val="28"/>
        </w:rPr>
        <w:t>или просто падением называется угол, образованный л</w:t>
      </w:r>
      <w:r>
        <w:rPr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</w:rPr>
        <w:t>нией падения месторождения с горизонтальной плоскостью.</w:t>
      </w:r>
    </w:p>
    <w:p w:rsidR="00501618" w:rsidRDefault="00501618" w:rsidP="00501618">
      <w:pPr>
        <w:shd w:val="clear" w:color="auto" w:fill="FFFFFF"/>
        <w:autoSpaceDE w:val="0"/>
        <w:ind w:firstLine="540"/>
        <w:jc w:val="both"/>
        <w:rPr>
          <w:color w:val="000000"/>
          <w:sz w:val="28"/>
          <w:szCs w:val="28"/>
        </w:rPr>
      </w:pPr>
      <w:r>
        <w:rPr>
          <w:i/>
          <w:iCs/>
          <w:color w:val="000000"/>
          <w:sz w:val="28"/>
          <w:szCs w:val="28"/>
        </w:rPr>
        <w:t xml:space="preserve">Месторождения </w:t>
      </w:r>
      <w:r>
        <w:rPr>
          <w:i/>
          <w:color w:val="000000"/>
          <w:sz w:val="28"/>
          <w:szCs w:val="28"/>
        </w:rPr>
        <w:t>по углу падения</w:t>
      </w:r>
      <w:r>
        <w:rPr>
          <w:color w:val="000000"/>
          <w:sz w:val="28"/>
          <w:szCs w:val="28"/>
        </w:rPr>
        <w:t xml:space="preserve"> делятся на </w:t>
      </w:r>
      <w:r>
        <w:rPr>
          <w:iCs/>
          <w:color w:val="000000"/>
          <w:sz w:val="28"/>
          <w:szCs w:val="28"/>
        </w:rPr>
        <w:t xml:space="preserve">горизонтальные </w:t>
      </w:r>
      <w:r>
        <w:rPr>
          <w:color w:val="000000"/>
          <w:sz w:val="28"/>
          <w:szCs w:val="28"/>
        </w:rPr>
        <w:t>(от 0 до 3</w:t>
      </w:r>
      <w:r>
        <w:rPr>
          <w:color w:val="000000"/>
          <w:sz w:val="28"/>
          <w:szCs w:val="28"/>
          <w:vertAlign w:val="superscript"/>
        </w:rPr>
        <w:t>0</w:t>
      </w:r>
      <w:r>
        <w:rPr>
          <w:color w:val="000000"/>
          <w:sz w:val="28"/>
          <w:szCs w:val="28"/>
        </w:rPr>
        <w:t xml:space="preserve">), </w:t>
      </w:r>
      <w:proofErr w:type="spellStart"/>
      <w:r>
        <w:rPr>
          <w:color w:val="000000"/>
          <w:sz w:val="28"/>
          <w:szCs w:val="28"/>
        </w:rPr>
        <w:t>пологопадающие</w:t>
      </w:r>
      <w:proofErr w:type="spellEnd"/>
      <w:r>
        <w:rPr>
          <w:color w:val="000000"/>
          <w:sz w:val="28"/>
          <w:szCs w:val="28"/>
        </w:rPr>
        <w:t xml:space="preserve"> (от 3 до 30</w:t>
      </w:r>
      <w:r>
        <w:rPr>
          <w:color w:val="000000"/>
          <w:sz w:val="28"/>
          <w:szCs w:val="28"/>
          <w:vertAlign w:val="superscript"/>
        </w:rPr>
        <w:t>0</w:t>
      </w:r>
      <w:r>
        <w:rPr>
          <w:color w:val="000000"/>
          <w:sz w:val="28"/>
          <w:szCs w:val="28"/>
        </w:rPr>
        <w:t xml:space="preserve">), наклонные (от 30 </w:t>
      </w:r>
      <w:proofErr w:type="gramStart"/>
      <w:r>
        <w:rPr>
          <w:color w:val="000000"/>
          <w:sz w:val="28"/>
          <w:szCs w:val="28"/>
        </w:rPr>
        <w:t>до</w:t>
      </w:r>
      <w:proofErr w:type="gramEnd"/>
      <w:r>
        <w:rPr>
          <w:color w:val="000000"/>
          <w:sz w:val="28"/>
          <w:szCs w:val="28"/>
        </w:rPr>
        <w:t xml:space="preserve"> 45-50</w:t>
      </w:r>
      <w:r>
        <w:rPr>
          <w:color w:val="000000"/>
          <w:sz w:val="28"/>
          <w:szCs w:val="28"/>
          <w:vertAlign w:val="superscript"/>
        </w:rPr>
        <w:t>0</w:t>
      </w:r>
      <w:r>
        <w:rPr>
          <w:color w:val="000000"/>
          <w:sz w:val="28"/>
          <w:szCs w:val="28"/>
        </w:rPr>
        <w:t>) и крутоп</w:t>
      </w:r>
      <w:r>
        <w:rPr>
          <w:color w:val="000000"/>
          <w:sz w:val="28"/>
          <w:szCs w:val="28"/>
        </w:rPr>
        <w:t>а</w:t>
      </w:r>
      <w:r>
        <w:rPr>
          <w:color w:val="000000"/>
          <w:sz w:val="28"/>
          <w:szCs w:val="28"/>
        </w:rPr>
        <w:t>дающие (свыше 45-50</w:t>
      </w:r>
      <w:r>
        <w:rPr>
          <w:color w:val="000000"/>
          <w:sz w:val="28"/>
          <w:szCs w:val="28"/>
          <w:vertAlign w:val="superscript"/>
        </w:rPr>
        <w:t>0</w:t>
      </w:r>
      <w:r>
        <w:rPr>
          <w:color w:val="000000"/>
          <w:sz w:val="28"/>
          <w:szCs w:val="28"/>
        </w:rPr>
        <w:t>).</w:t>
      </w:r>
    </w:p>
    <w:p w:rsidR="00501618" w:rsidRDefault="00501618" w:rsidP="00501618">
      <w:pPr>
        <w:shd w:val="clear" w:color="auto" w:fill="FFFFFF"/>
        <w:autoSpaceDE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Это деление связано с изменением условий разработки и при</w:t>
      </w:r>
      <w:r>
        <w:rPr>
          <w:sz w:val="28"/>
          <w:szCs w:val="28"/>
        </w:rPr>
        <w:softHyphen/>
        <w:t>менением при разных углах падения различных способов очист</w:t>
      </w:r>
      <w:r>
        <w:rPr>
          <w:sz w:val="28"/>
          <w:szCs w:val="28"/>
        </w:rPr>
        <w:softHyphen/>
        <w:t>ной выемки.</w:t>
      </w:r>
    </w:p>
    <w:p w:rsidR="00501618" w:rsidRDefault="00501618" w:rsidP="00501618">
      <w:pPr>
        <w:shd w:val="clear" w:color="auto" w:fill="FFFFFF"/>
        <w:autoSpaceDE w:val="0"/>
        <w:ind w:firstLine="540"/>
        <w:jc w:val="both"/>
        <w:rPr>
          <w:sz w:val="28"/>
          <w:szCs w:val="28"/>
        </w:rPr>
      </w:pPr>
      <w:r>
        <w:rPr>
          <w:i/>
          <w:sz w:val="28"/>
          <w:szCs w:val="28"/>
        </w:rPr>
        <w:t>Мощность рудного тела</w:t>
      </w:r>
      <w:r>
        <w:rPr>
          <w:sz w:val="28"/>
          <w:szCs w:val="28"/>
        </w:rPr>
        <w:t xml:space="preserve"> - это расстояние по нормали между его вис</w:t>
      </w:r>
      <w:r>
        <w:rPr>
          <w:sz w:val="28"/>
          <w:szCs w:val="28"/>
        </w:rPr>
        <w:t>я</w:t>
      </w:r>
      <w:r>
        <w:rPr>
          <w:sz w:val="28"/>
          <w:szCs w:val="28"/>
        </w:rPr>
        <w:t>чим и лежачим боками. Если это расстояние из</w:t>
      </w:r>
      <w:r>
        <w:rPr>
          <w:sz w:val="28"/>
          <w:szCs w:val="28"/>
        </w:rPr>
        <w:softHyphen/>
        <w:t xml:space="preserve">меряют по нормали, то </w:t>
      </w:r>
      <w:r>
        <w:rPr>
          <w:sz w:val="28"/>
          <w:szCs w:val="28"/>
        </w:rPr>
        <w:lastRenderedPageBreak/>
        <w:t>мо</w:t>
      </w:r>
      <w:r>
        <w:rPr>
          <w:sz w:val="28"/>
          <w:szCs w:val="28"/>
        </w:rPr>
        <w:t>щ</w:t>
      </w:r>
      <w:r>
        <w:rPr>
          <w:sz w:val="28"/>
          <w:szCs w:val="28"/>
        </w:rPr>
        <w:t>ность называют истинной, если же ее измеряют по вертикали или горизонт</w:t>
      </w:r>
      <w:r>
        <w:rPr>
          <w:sz w:val="28"/>
          <w:szCs w:val="28"/>
        </w:rPr>
        <w:t>а</w:t>
      </w:r>
      <w:r>
        <w:rPr>
          <w:sz w:val="28"/>
          <w:szCs w:val="28"/>
        </w:rPr>
        <w:t>ли, то мощность со</w:t>
      </w:r>
      <w:r>
        <w:rPr>
          <w:sz w:val="28"/>
          <w:szCs w:val="28"/>
        </w:rPr>
        <w:softHyphen/>
        <w:t>ответственно называют вертикальной или горизонталь</w:t>
      </w:r>
      <w:r>
        <w:rPr>
          <w:sz w:val="28"/>
          <w:szCs w:val="28"/>
        </w:rPr>
        <w:softHyphen/>
        <w:t xml:space="preserve">ной. Вертикальной мощностью пользуются для </w:t>
      </w:r>
      <w:proofErr w:type="spellStart"/>
      <w:r>
        <w:rPr>
          <w:sz w:val="28"/>
          <w:szCs w:val="28"/>
        </w:rPr>
        <w:t>пологопадающих</w:t>
      </w:r>
      <w:proofErr w:type="spellEnd"/>
      <w:r>
        <w:rPr>
          <w:sz w:val="28"/>
          <w:szCs w:val="28"/>
        </w:rPr>
        <w:t xml:space="preserve"> рудных тел, горизонтальной - </w:t>
      </w:r>
      <w:proofErr w:type="gramStart"/>
      <w:r>
        <w:rPr>
          <w:sz w:val="28"/>
          <w:szCs w:val="28"/>
        </w:rPr>
        <w:t>для</w:t>
      </w:r>
      <w:proofErr w:type="gramEnd"/>
      <w:r>
        <w:rPr>
          <w:sz w:val="28"/>
          <w:szCs w:val="28"/>
        </w:rPr>
        <w:t xml:space="preserve"> крутопадающих.</w:t>
      </w:r>
    </w:p>
    <w:p w:rsidR="00501618" w:rsidRDefault="00501618" w:rsidP="00501618">
      <w:pPr>
        <w:shd w:val="clear" w:color="auto" w:fill="FFFFFF"/>
        <w:autoSpaceDE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</w:t>
      </w:r>
      <w:proofErr w:type="spellStart"/>
      <w:r>
        <w:rPr>
          <w:sz w:val="28"/>
          <w:szCs w:val="28"/>
        </w:rPr>
        <w:t>штокообразном</w:t>
      </w:r>
      <w:proofErr w:type="spellEnd"/>
      <w:r>
        <w:rPr>
          <w:sz w:val="28"/>
          <w:szCs w:val="28"/>
        </w:rPr>
        <w:t xml:space="preserve"> месторождении мощностью считается </w:t>
      </w:r>
      <w:proofErr w:type="gramStart"/>
      <w:r>
        <w:rPr>
          <w:sz w:val="28"/>
          <w:szCs w:val="28"/>
        </w:rPr>
        <w:t>меньший</w:t>
      </w:r>
      <w:proofErr w:type="gramEnd"/>
      <w:r>
        <w:rPr>
          <w:sz w:val="28"/>
          <w:szCs w:val="28"/>
        </w:rPr>
        <w:t xml:space="preserve"> из его горизонтальных размеров. Больший горизон</w:t>
      </w:r>
      <w:r>
        <w:rPr>
          <w:sz w:val="28"/>
          <w:szCs w:val="28"/>
        </w:rPr>
        <w:softHyphen/>
        <w:t>тальный размер называют дл</w:t>
      </w:r>
      <w:r>
        <w:rPr>
          <w:sz w:val="28"/>
          <w:szCs w:val="28"/>
        </w:rPr>
        <w:t>и</w:t>
      </w:r>
      <w:r>
        <w:rPr>
          <w:sz w:val="28"/>
          <w:szCs w:val="28"/>
        </w:rPr>
        <w:t>ной штока. Иногда мощностью штока считают его вертикальный размер, а горизонтальную мощность называют шириной. Последнее целесообразно, когда шток (массив) имеет значительные размеры по горизонтали и относ</w:t>
      </w:r>
      <w:r>
        <w:rPr>
          <w:sz w:val="28"/>
          <w:szCs w:val="28"/>
        </w:rPr>
        <w:t>и</w:t>
      </w:r>
      <w:r>
        <w:rPr>
          <w:sz w:val="28"/>
          <w:szCs w:val="28"/>
        </w:rPr>
        <w:t>тельно небольшие по вертикали. Мощность рудных тел может изменяться по простиранию и с глубиной, постепенно или резко, закономерно или случа</w:t>
      </w:r>
      <w:r>
        <w:rPr>
          <w:sz w:val="28"/>
          <w:szCs w:val="28"/>
        </w:rPr>
        <w:t>й</w:t>
      </w:r>
      <w:r>
        <w:rPr>
          <w:sz w:val="28"/>
          <w:szCs w:val="28"/>
        </w:rPr>
        <w:t>но. Непостоянство мощности характерно для рудных месторождений. Резкие изменения мощ</w:t>
      </w:r>
      <w:r>
        <w:rPr>
          <w:sz w:val="28"/>
          <w:szCs w:val="28"/>
        </w:rPr>
        <w:softHyphen/>
        <w:t>ности затрудняют разработку.</w:t>
      </w:r>
    </w:p>
    <w:p w:rsidR="00501618" w:rsidRDefault="00501618" w:rsidP="00501618">
      <w:pPr>
        <w:shd w:val="clear" w:color="auto" w:fill="FFFFFF"/>
        <w:autoSpaceDE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Для месторождений с непостоянной мощностью указывают крайние пределы ее колебаний, а также среднюю мощность по отдельным участкам месторождения.</w:t>
      </w:r>
    </w:p>
    <w:p w:rsidR="00501618" w:rsidRDefault="00501618" w:rsidP="00501618">
      <w:pPr>
        <w:shd w:val="clear" w:color="auto" w:fill="FFFFFF"/>
        <w:autoSpaceDE w:val="0"/>
        <w:ind w:firstLine="540"/>
        <w:jc w:val="both"/>
        <w:rPr>
          <w:sz w:val="28"/>
          <w:szCs w:val="28"/>
        </w:rPr>
      </w:pPr>
      <w:r>
        <w:rPr>
          <w:i/>
          <w:sz w:val="28"/>
          <w:szCs w:val="28"/>
        </w:rPr>
        <w:t>По мощности рудные месторождения</w:t>
      </w:r>
      <w:r>
        <w:rPr>
          <w:sz w:val="28"/>
          <w:szCs w:val="28"/>
        </w:rPr>
        <w:t xml:space="preserve"> можно делить на пять групп.</w:t>
      </w:r>
    </w:p>
    <w:p w:rsidR="00501618" w:rsidRDefault="00501618" w:rsidP="00501618">
      <w:pPr>
        <w:shd w:val="clear" w:color="auto" w:fill="FFFFFF"/>
        <w:autoSpaceDE w:val="0"/>
        <w:ind w:firstLine="540"/>
        <w:jc w:val="both"/>
        <w:rPr>
          <w:sz w:val="28"/>
          <w:szCs w:val="28"/>
        </w:rPr>
      </w:pPr>
      <w:r>
        <w:rPr>
          <w:i/>
          <w:sz w:val="28"/>
          <w:szCs w:val="28"/>
        </w:rPr>
        <w:t>Весьма тонкие</w:t>
      </w:r>
      <w:r>
        <w:rPr>
          <w:sz w:val="28"/>
          <w:szCs w:val="28"/>
        </w:rPr>
        <w:t xml:space="preserve"> - месторождения, при разработке ко</w:t>
      </w:r>
      <w:r>
        <w:rPr>
          <w:sz w:val="28"/>
          <w:szCs w:val="28"/>
        </w:rPr>
        <w:softHyphen/>
        <w:t>торых очистная в</w:t>
      </w:r>
      <w:r>
        <w:rPr>
          <w:sz w:val="28"/>
          <w:szCs w:val="28"/>
        </w:rPr>
        <w:t>ы</w:t>
      </w:r>
      <w:r>
        <w:rPr>
          <w:sz w:val="28"/>
          <w:szCs w:val="28"/>
        </w:rPr>
        <w:t xml:space="preserve">емка сопровождается </w:t>
      </w:r>
      <w:proofErr w:type="spellStart"/>
      <w:r>
        <w:rPr>
          <w:sz w:val="28"/>
          <w:szCs w:val="28"/>
        </w:rPr>
        <w:t>подрывкой</w:t>
      </w:r>
      <w:proofErr w:type="spellEnd"/>
      <w:r>
        <w:rPr>
          <w:sz w:val="28"/>
          <w:szCs w:val="28"/>
        </w:rPr>
        <w:t xml:space="preserve"> вмещающих пород. Правилами безопасн</w:t>
      </w:r>
      <w:r>
        <w:rPr>
          <w:sz w:val="28"/>
          <w:szCs w:val="28"/>
        </w:rPr>
        <w:t>о</w:t>
      </w:r>
      <w:r>
        <w:rPr>
          <w:sz w:val="28"/>
          <w:szCs w:val="28"/>
        </w:rPr>
        <w:t>сти допускается минимальная ши</w:t>
      </w:r>
      <w:r>
        <w:rPr>
          <w:sz w:val="28"/>
          <w:szCs w:val="28"/>
        </w:rPr>
        <w:softHyphen/>
        <w:t>рина очистного пространства 0,6 м, а выс</w:t>
      </w:r>
      <w:r>
        <w:rPr>
          <w:sz w:val="28"/>
          <w:szCs w:val="28"/>
        </w:rPr>
        <w:t>о</w:t>
      </w:r>
      <w:r>
        <w:rPr>
          <w:sz w:val="28"/>
          <w:szCs w:val="28"/>
        </w:rPr>
        <w:t>та (при пологом за</w:t>
      </w:r>
      <w:r>
        <w:rPr>
          <w:sz w:val="28"/>
          <w:szCs w:val="28"/>
        </w:rPr>
        <w:softHyphen/>
        <w:t>легании рудных тел) 0,8 м. Эти размеры и определяют верхнюю границу мощности рудных тел данной группы.</w:t>
      </w:r>
    </w:p>
    <w:p w:rsidR="00501618" w:rsidRDefault="00501618" w:rsidP="00501618">
      <w:pPr>
        <w:shd w:val="clear" w:color="auto" w:fill="FFFFFF"/>
        <w:autoSpaceDE w:val="0"/>
        <w:ind w:firstLine="540"/>
        <w:jc w:val="both"/>
        <w:rPr>
          <w:sz w:val="28"/>
          <w:szCs w:val="28"/>
        </w:rPr>
      </w:pPr>
      <w:r>
        <w:rPr>
          <w:i/>
          <w:sz w:val="28"/>
          <w:szCs w:val="28"/>
        </w:rPr>
        <w:t>Тонкие</w:t>
      </w:r>
      <w:r>
        <w:rPr>
          <w:sz w:val="28"/>
          <w:szCs w:val="28"/>
        </w:rPr>
        <w:t xml:space="preserve"> месторождения мощностью от 0,7 до 2 м, при раз</w:t>
      </w:r>
      <w:r>
        <w:rPr>
          <w:sz w:val="28"/>
          <w:szCs w:val="28"/>
        </w:rPr>
        <w:softHyphen/>
        <w:t>работке кот</w:t>
      </w:r>
      <w:r>
        <w:rPr>
          <w:sz w:val="28"/>
          <w:szCs w:val="28"/>
        </w:rPr>
        <w:t>о</w:t>
      </w:r>
      <w:r>
        <w:rPr>
          <w:sz w:val="28"/>
          <w:szCs w:val="28"/>
        </w:rPr>
        <w:t xml:space="preserve">рых очистную выемку можно производить без </w:t>
      </w:r>
      <w:proofErr w:type="spellStart"/>
      <w:r>
        <w:rPr>
          <w:sz w:val="28"/>
          <w:szCs w:val="28"/>
        </w:rPr>
        <w:t>под</w:t>
      </w:r>
      <w:r>
        <w:rPr>
          <w:sz w:val="28"/>
          <w:szCs w:val="28"/>
        </w:rPr>
        <w:softHyphen/>
        <w:t>рывки</w:t>
      </w:r>
      <w:proofErr w:type="spellEnd"/>
      <w:r>
        <w:rPr>
          <w:sz w:val="28"/>
          <w:szCs w:val="28"/>
        </w:rPr>
        <w:t xml:space="preserve"> вмещающих пород, но проведение горизонтальных подго</w:t>
      </w:r>
      <w:r>
        <w:rPr>
          <w:sz w:val="28"/>
          <w:szCs w:val="28"/>
        </w:rPr>
        <w:softHyphen/>
        <w:t xml:space="preserve">товительных выработок в большинстве случаев требует </w:t>
      </w:r>
      <w:proofErr w:type="spellStart"/>
      <w:r>
        <w:rPr>
          <w:sz w:val="28"/>
          <w:szCs w:val="28"/>
        </w:rPr>
        <w:t>под</w:t>
      </w:r>
      <w:r>
        <w:rPr>
          <w:sz w:val="28"/>
          <w:szCs w:val="28"/>
        </w:rPr>
        <w:softHyphen/>
        <w:t>рывки</w:t>
      </w:r>
      <w:proofErr w:type="spellEnd"/>
      <w:r>
        <w:rPr>
          <w:sz w:val="28"/>
          <w:szCs w:val="28"/>
        </w:rPr>
        <w:t>.</w:t>
      </w:r>
    </w:p>
    <w:p w:rsidR="00501618" w:rsidRDefault="00501618" w:rsidP="00501618">
      <w:pPr>
        <w:shd w:val="clear" w:color="auto" w:fill="FFFFFF"/>
        <w:autoSpaceDE w:val="0"/>
        <w:ind w:firstLine="540"/>
        <w:jc w:val="both"/>
        <w:rPr>
          <w:sz w:val="28"/>
          <w:szCs w:val="28"/>
        </w:rPr>
      </w:pPr>
      <w:r>
        <w:rPr>
          <w:i/>
          <w:sz w:val="28"/>
          <w:szCs w:val="28"/>
        </w:rPr>
        <w:t>Средней мощности</w:t>
      </w:r>
      <w:r>
        <w:rPr>
          <w:sz w:val="28"/>
          <w:szCs w:val="28"/>
        </w:rPr>
        <w:t xml:space="preserve"> - месторождения мощностью от 2 до 5 м. Верхняя граница мощности соответствует предельной длине простейшего вида крепи - распорок, стоек. Разработка месторождений средней мощности может пр</w:t>
      </w:r>
      <w:r>
        <w:rPr>
          <w:sz w:val="28"/>
          <w:szCs w:val="28"/>
        </w:rPr>
        <w:t>о</w:t>
      </w:r>
      <w:r>
        <w:rPr>
          <w:sz w:val="28"/>
          <w:szCs w:val="28"/>
        </w:rPr>
        <w:t xml:space="preserve">изводиться без </w:t>
      </w:r>
      <w:proofErr w:type="spellStart"/>
      <w:r>
        <w:rPr>
          <w:sz w:val="28"/>
          <w:szCs w:val="28"/>
        </w:rPr>
        <w:t>подрывки</w:t>
      </w:r>
      <w:proofErr w:type="spellEnd"/>
      <w:r>
        <w:rPr>
          <w:sz w:val="28"/>
          <w:szCs w:val="28"/>
        </w:rPr>
        <w:t xml:space="preserve"> вмещающих пород.</w:t>
      </w:r>
    </w:p>
    <w:p w:rsidR="00501618" w:rsidRDefault="00501618" w:rsidP="00501618">
      <w:pPr>
        <w:shd w:val="clear" w:color="auto" w:fill="FFFFFF"/>
        <w:autoSpaceDE w:val="0"/>
        <w:ind w:firstLine="540"/>
        <w:jc w:val="both"/>
        <w:rPr>
          <w:sz w:val="28"/>
          <w:szCs w:val="28"/>
        </w:rPr>
      </w:pPr>
      <w:r>
        <w:rPr>
          <w:i/>
          <w:sz w:val="28"/>
          <w:szCs w:val="28"/>
        </w:rPr>
        <w:t>Мощные</w:t>
      </w:r>
      <w:r>
        <w:rPr>
          <w:sz w:val="28"/>
          <w:szCs w:val="28"/>
        </w:rPr>
        <w:t xml:space="preserve"> - месторождения мощностью от 5 до 20 м, очист</w:t>
      </w:r>
      <w:r>
        <w:rPr>
          <w:sz w:val="28"/>
          <w:szCs w:val="28"/>
        </w:rPr>
        <w:softHyphen/>
        <w:t>ная выемка в которых при крутом падении может произво</w:t>
      </w:r>
      <w:r>
        <w:rPr>
          <w:sz w:val="28"/>
          <w:szCs w:val="28"/>
        </w:rPr>
        <w:softHyphen/>
        <w:t>диться по простиранию на всю мощность.</w:t>
      </w:r>
    </w:p>
    <w:p w:rsidR="00501618" w:rsidRDefault="00501618" w:rsidP="00501618">
      <w:pPr>
        <w:shd w:val="clear" w:color="auto" w:fill="FFFFFF"/>
        <w:autoSpaceDE w:val="0"/>
        <w:ind w:firstLine="540"/>
        <w:jc w:val="both"/>
        <w:rPr>
          <w:sz w:val="28"/>
          <w:szCs w:val="28"/>
        </w:rPr>
      </w:pPr>
      <w:r>
        <w:rPr>
          <w:i/>
          <w:sz w:val="28"/>
          <w:szCs w:val="28"/>
        </w:rPr>
        <w:lastRenderedPageBreak/>
        <w:t>Весьма мощные</w:t>
      </w:r>
      <w:r>
        <w:rPr>
          <w:sz w:val="28"/>
          <w:szCs w:val="28"/>
        </w:rPr>
        <w:t xml:space="preserve"> - месторождения мощностью более 20 м. Очистную выемку в этих месторождениях при крутом па</w:t>
      </w:r>
      <w:r>
        <w:rPr>
          <w:sz w:val="28"/>
          <w:szCs w:val="28"/>
        </w:rPr>
        <w:softHyphen/>
        <w:t xml:space="preserve">дении ведут обычно </w:t>
      </w:r>
      <w:proofErr w:type="spellStart"/>
      <w:r>
        <w:rPr>
          <w:sz w:val="28"/>
          <w:szCs w:val="28"/>
        </w:rPr>
        <w:t>вкрест</w:t>
      </w:r>
      <w:proofErr w:type="spellEnd"/>
      <w:r>
        <w:rPr>
          <w:sz w:val="28"/>
          <w:szCs w:val="28"/>
        </w:rPr>
        <w:t xml:space="preserve"> пр</w:t>
      </w:r>
      <w:r>
        <w:rPr>
          <w:sz w:val="28"/>
          <w:szCs w:val="28"/>
        </w:rPr>
        <w:t>о</w:t>
      </w:r>
      <w:r>
        <w:rPr>
          <w:sz w:val="28"/>
          <w:szCs w:val="28"/>
        </w:rPr>
        <w:t>стирания.</w:t>
      </w:r>
    </w:p>
    <w:p w:rsidR="00501618" w:rsidRDefault="00501618" w:rsidP="00501618">
      <w:pPr>
        <w:shd w:val="clear" w:color="auto" w:fill="FFFFFF"/>
        <w:autoSpaceDE w:val="0"/>
        <w:ind w:firstLine="540"/>
        <w:jc w:val="both"/>
        <w:rPr>
          <w:sz w:val="28"/>
          <w:szCs w:val="28"/>
        </w:rPr>
      </w:pPr>
      <w:r>
        <w:rPr>
          <w:i/>
          <w:sz w:val="28"/>
          <w:szCs w:val="28"/>
        </w:rPr>
        <w:t>Рудной площадью месторождения</w:t>
      </w:r>
      <w:r>
        <w:rPr>
          <w:sz w:val="28"/>
          <w:szCs w:val="28"/>
        </w:rPr>
        <w:t xml:space="preserve"> называют площадь его го</w:t>
      </w:r>
      <w:r>
        <w:rPr>
          <w:sz w:val="28"/>
          <w:szCs w:val="28"/>
        </w:rPr>
        <w:softHyphen/>
        <w:t>ризонтального сечения.</w:t>
      </w:r>
    </w:p>
    <w:p w:rsidR="00501618" w:rsidRDefault="00501618" w:rsidP="00501618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Глубина залегания, рудная площадь, длина по простиранию, так же как и угол падения, на отдельных участках месторож</w:t>
      </w:r>
      <w:r>
        <w:rPr>
          <w:sz w:val="28"/>
          <w:szCs w:val="28"/>
        </w:rPr>
        <w:softHyphen/>
        <w:t>дения могут быть различн</w:t>
      </w:r>
      <w:r>
        <w:rPr>
          <w:sz w:val="28"/>
          <w:szCs w:val="28"/>
        </w:rPr>
        <w:t>ы</w:t>
      </w:r>
      <w:r>
        <w:rPr>
          <w:sz w:val="28"/>
          <w:szCs w:val="28"/>
        </w:rPr>
        <w:t>ми. Поэтому нередко на участках одного и того же месторождения примен</w:t>
      </w:r>
      <w:r>
        <w:rPr>
          <w:sz w:val="28"/>
          <w:szCs w:val="28"/>
        </w:rPr>
        <w:t>я</w:t>
      </w:r>
      <w:r>
        <w:rPr>
          <w:sz w:val="28"/>
          <w:szCs w:val="28"/>
        </w:rPr>
        <w:t>ют разные системы разработки.</w:t>
      </w:r>
    </w:p>
    <w:p w:rsidR="00EC437F" w:rsidRDefault="00EC437F"/>
    <w:sectPr w:rsidR="00EC437F" w:rsidSect="00EC43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multilevel"/>
    <w:tmpl w:val="00000002"/>
    <w:name w:val="WW8Num4"/>
    <w:lvl w:ilvl="0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</w:lvl>
    <w:lvl w:ilvl="1">
      <w:start w:val="1"/>
      <w:numFmt w:val="decimal"/>
      <w:lvlText w:val="%1.%2."/>
      <w:lvlJc w:val="left"/>
      <w:pPr>
        <w:tabs>
          <w:tab w:val="num" w:pos="1287"/>
        </w:tabs>
        <w:ind w:left="1287" w:hanging="720"/>
      </w:pPr>
    </w:lvl>
    <w:lvl w:ilvl="2">
      <w:start w:val="1"/>
      <w:numFmt w:val="decimal"/>
      <w:lvlText w:val="%1.%2.%3."/>
      <w:lvlJc w:val="left"/>
      <w:pPr>
        <w:tabs>
          <w:tab w:val="num" w:pos="1854"/>
        </w:tabs>
        <w:ind w:left="1854" w:hanging="720"/>
      </w:pPr>
    </w:lvl>
    <w:lvl w:ilvl="3">
      <w:start w:val="1"/>
      <w:numFmt w:val="decimal"/>
      <w:lvlText w:val="%1.%2.%3.%4."/>
      <w:lvlJc w:val="left"/>
      <w:pPr>
        <w:tabs>
          <w:tab w:val="num" w:pos="2781"/>
        </w:tabs>
        <w:ind w:left="2781" w:hanging="1080"/>
      </w:pPr>
    </w:lvl>
    <w:lvl w:ilvl="4">
      <w:start w:val="1"/>
      <w:numFmt w:val="decimal"/>
      <w:lvlText w:val="%1.%2.%3.%4.%5."/>
      <w:lvlJc w:val="left"/>
      <w:pPr>
        <w:tabs>
          <w:tab w:val="num" w:pos="3708"/>
        </w:tabs>
        <w:ind w:left="3708" w:hanging="1440"/>
      </w:pPr>
    </w:lvl>
    <w:lvl w:ilvl="5">
      <w:start w:val="1"/>
      <w:numFmt w:val="decimal"/>
      <w:lvlText w:val="%1.%2.%3.%4.%5.%6."/>
      <w:lvlJc w:val="left"/>
      <w:pPr>
        <w:tabs>
          <w:tab w:val="num" w:pos="4275"/>
        </w:tabs>
        <w:ind w:left="4275" w:hanging="1440"/>
      </w:pPr>
    </w:lvl>
    <w:lvl w:ilvl="6">
      <w:start w:val="1"/>
      <w:numFmt w:val="decimal"/>
      <w:lvlText w:val="%1.%2.%3.%4.%5.%6.%7."/>
      <w:lvlJc w:val="left"/>
      <w:pPr>
        <w:tabs>
          <w:tab w:val="num" w:pos="5202"/>
        </w:tabs>
        <w:ind w:left="5202" w:hanging="1800"/>
      </w:pPr>
    </w:lvl>
    <w:lvl w:ilvl="7">
      <w:start w:val="1"/>
      <w:numFmt w:val="decimal"/>
      <w:lvlText w:val="%1.%2.%3.%4.%5.%6.%7.%8."/>
      <w:lvlJc w:val="left"/>
      <w:pPr>
        <w:tabs>
          <w:tab w:val="num" w:pos="6129"/>
        </w:tabs>
        <w:ind w:left="6129" w:hanging="2160"/>
      </w:pPr>
    </w:lvl>
    <w:lvl w:ilvl="8">
      <w:start w:val="1"/>
      <w:numFmt w:val="decimal"/>
      <w:lvlText w:val="%1.%2.%3.%4.%5.%6.%7.%8.%9."/>
      <w:lvlJc w:val="left"/>
      <w:pPr>
        <w:tabs>
          <w:tab w:val="num" w:pos="6696"/>
        </w:tabs>
        <w:ind w:left="6696" w:hanging="21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293F7C"/>
    <w:rsid w:val="00293F7C"/>
    <w:rsid w:val="00501618"/>
    <w:rsid w:val="008A5BBC"/>
    <w:rsid w:val="00EC43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437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ой текст Знак1"/>
    <w:basedOn w:val="a0"/>
    <w:link w:val="a3"/>
    <w:uiPriority w:val="99"/>
    <w:rsid w:val="00293F7C"/>
    <w:rPr>
      <w:rFonts w:ascii="Times New Roman" w:hAnsi="Times New Roman" w:cs="Times New Roman"/>
      <w:spacing w:val="20"/>
      <w:sz w:val="33"/>
      <w:szCs w:val="33"/>
      <w:shd w:val="clear" w:color="auto" w:fill="FFFFFF"/>
    </w:rPr>
  </w:style>
  <w:style w:type="paragraph" w:styleId="a3">
    <w:name w:val="Body Text"/>
    <w:basedOn w:val="a"/>
    <w:link w:val="1"/>
    <w:uiPriority w:val="99"/>
    <w:rsid w:val="00293F7C"/>
    <w:pPr>
      <w:shd w:val="clear" w:color="auto" w:fill="FFFFFF"/>
      <w:spacing w:before="2460" w:after="0" w:line="370" w:lineRule="exact"/>
      <w:ind w:hanging="840"/>
    </w:pPr>
    <w:rPr>
      <w:rFonts w:ascii="Times New Roman" w:hAnsi="Times New Roman" w:cs="Times New Roman"/>
      <w:spacing w:val="20"/>
      <w:sz w:val="33"/>
      <w:szCs w:val="33"/>
    </w:rPr>
  </w:style>
  <w:style w:type="character" w:customStyle="1" w:styleId="a4">
    <w:name w:val="Основной текст Знак"/>
    <w:basedOn w:val="a0"/>
    <w:link w:val="a3"/>
    <w:uiPriority w:val="99"/>
    <w:semiHidden/>
    <w:rsid w:val="00293F7C"/>
  </w:style>
  <w:style w:type="character" w:customStyle="1" w:styleId="74">
    <w:name w:val="Основной текст + Курсив74"/>
    <w:aliases w:val="Интервал 0 pt467"/>
    <w:basedOn w:val="1"/>
    <w:uiPriority w:val="99"/>
    <w:rsid w:val="00293F7C"/>
    <w:rPr>
      <w:i/>
      <w:iCs/>
      <w:spacing w:val="0"/>
    </w:rPr>
  </w:style>
  <w:style w:type="paragraph" w:styleId="a5">
    <w:name w:val="Balloon Text"/>
    <w:basedOn w:val="a"/>
    <w:link w:val="a6"/>
    <w:uiPriority w:val="99"/>
    <w:semiHidden/>
    <w:unhideWhenUsed/>
    <w:rsid w:val="005016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0161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oleObject" Target="embeddings/oleObject5.bin"/><Relationship Id="rId18" Type="http://schemas.openxmlformats.org/officeDocument/2006/relationships/image" Target="media/image6.png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oleObject" Target="embeddings/oleObject8.bin"/><Relationship Id="rId2" Type="http://schemas.openxmlformats.org/officeDocument/2006/relationships/styles" Target="styles.xml"/><Relationship Id="rId16" Type="http://schemas.openxmlformats.org/officeDocument/2006/relationships/image" Target="media/image5.wmf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5" Type="http://schemas.openxmlformats.org/officeDocument/2006/relationships/image" Target="media/image1.wmf"/><Relationship Id="rId15" Type="http://schemas.openxmlformats.org/officeDocument/2006/relationships/oleObject" Target="embeddings/oleObject7.bin"/><Relationship Id="rId10" Type="http://schemas.openxmlformats.org/officeDocument/2006/relationships/oleObject" Target="embeddings/oleObject3.bin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6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22</Pages>
  <Words>5563</Words>
  <Characters>31710</Characters>
  <Application>Microsoft Office Word</Application>
  <DocSecurity>0</DocSecurity>
  <Lines>264</Lines>
  <Paragraphs>74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37199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3</cp:revision>
  <dcterms:created xsi:type="dcterms:W3CDTF">2014-09-16T14:33:00Z</dcterms:created>
  <dcterms:modified xsi:type="dcterms:W3CDTF">2014-09-16T15:01:00Z</dcterms:modified>
</cp:coreProperties>
</file>